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376495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 fillcolor="window">
            <v:imagedata r:id="rId7" o:title=""/>
          </v:shape>
          <o:OLEObject Type="Embed" ProgID="Word.Picture.8" ShapeID="_x0000_i1025" DrawAspect="Content" ObjectID="_1605590943" r:id="rId8"/>
        </w:object>
      </w:r>
      <w:r w:rsidR="00A85281"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="00A85281"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44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C191A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D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5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19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1344A">
        <w:rPr>
          <w:rFonts w:ascii="Times New Roman" w:eastAsia="Times New Roman" w:hAnsi="Times New Roman" w:cs="Times New Roman"/>
          <w:sz w:val="28"/>
          <w:szCs w:val="28"/>
        </w:rPr>
        <w:t>171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</w:t>
      </w:r>
      <w:r w:rsidR="00900C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работ, услуг для муниципальных нужд администрации сельского </w:t>
      </w:r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«</w:t>
      </w:r>
      <w:proofErr w:type="spellStart"/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</w:t>
      </w:r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совый год и плановый период 2019 и 2020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В соответствии со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</w:rPr>
        <w:t>17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05.04.2013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Российской Федерации от 05.06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553 «Об установлении порядка обоснования закупок товаров, работ и услуг для обеспечения государственных и муниципальных нужд и форм такого обоснования» и Постановлением сельского поселения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975D1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="003975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02.02.2015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173 «О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>, утверждении и ведении планов закупок товаров, работ, услуг для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муниципальных нужд 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</w:rPr>
        <w:t>1. Внести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лан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работ,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 для муниципальных нужд администрации сельско</w:t>
      </w:r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 поселения «</w:t>
      </w:r>
      <w:proofErr w:type="spellStart"/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</w:t>
      </w:r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плановый период 2019 и 2020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работ и услуг для обеспечения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Разместить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работ, услуг для муниципальных нужд администрации сельског</w:t>
      </w:r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поселения «</w:t>
      </w:r>
      <w:proofErr w:type="spellStart"/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финан</w:t>
      </w:r>
      <w:r w:rsidR="003134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совый год и плановый период 2019 и 2020</w:t>
      </w:r>
      <w:bookmarkStart w:id="0" w:name="_GoBack"/>
      <w:bookmarkEnd w:id="0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единой информационной системе в сфере закупок (официальный сайт Российской Федерации в сети «Интернет»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www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zakupki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gov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274F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родования на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информационном стенде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376495" w:rsidRDefault="00376495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CD1333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sectPr w:rsidR="00A85281" w:rsidRPr="00A85281" w:rsidSect="002C657A">
      <w:pgSz w:w="11906" w:h="16838"/>
      <w:pgMar w:top="397" w:right="73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65968"/>
    <w:rsid w:val="00097511"/>
    <w:rsid w:val="000A228F"/>
    <w:rsid w:val="000C46D3"/>
    <w:rsid w:val="000C4934"/>
    <w:rsid w:val="000E06EE"/>
    <w:rsid w:val="000F7CF5"/>
    <w:rsid w:val="00126E5C"/>
    <w:rsid w:val="00133E70"/>
    <w:rsid w:val="00145751"/>
    <w:rsid w:val="00151FAE"/>
    <w:rsid w:val="001847CE"/>
    <w:rsid w:val="001B6E45"/>
    <w:rsid w:val="001C3939"/>
    <w:rsid w:val="001D0C55"/>
    <w:rsid w:val="001D4004"/>
    <w:rsid w:val="0020461E"/>
    <w:rsid w:val="00266D22"/>
    <w:rsid w:val="002714C6"/>
    <w:rsid w:val="00274FC5"/>
    <w:rsid w:val="002C657A"/>
    <w:rsid w:val="00312574"/>
    <w:rsid w:val="0031344A"/>
    <w:rsid w:val="00342E60"/>
    <w:rsid w:val="00376495"/>
    <w:rsid w:val="00386260"/>
    <w:rsid w:val="003975D1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A2118"/>
    <w:rsid w:val="007B589D"/>
    <w:rsid w:val="007C022D"/>
    <w:rsid w:val="008133CB"/>
    <w:rsid w:val="008320C3"/>
    <w:rsid w:val="0083741C"/>
    <w:rsid w:val="00844D63"/>
    <w:rsid w:val="00863A28"/>
    <w:rsid w:val="008D40BC"/>
    <w:rsid w:val="00900CAD"/>
    <w:rsid w:val="00943E2D"/>
    <w:rsid w:val="009926E0"/>
    <w:rsid w:val="00A85281"/>
    <w:rsid w:val="00AD5D64"/>
    <w:rsid w:val="00AF2E2E"/>
    <w:rsid w:val="00B10456"/>
    <w:rsid w:val="00B17558"/>
    <w:rsid w:val="00B22AE5"/>
    <w:rsid w:val="00BA7AFB"/>
    <w:rsid w:val="00BF4097"/>
    <w:rsid w:val="00C15AF9"/>
    <w:rsid w:val="00C65017"/>
    <w:rsid w:val="00C85BB6"/>
    <w:rsid w:val="00CD1333"/>
    <w:rsid w:val="00CD2FB5"/>
    <w:rsid w:val="00CD6AE9"/>
    <w:rsid w:val="00D07808"/>
    <w:rsid w:val="00D26FA3"/>
    <w:rsid w:val="00D7658B"/>
    <w:rsid w:val="00DA694C"/>
    <w:rsid w:val="00DC191A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76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B542-1367-4FF1-ABE5-D255F7DB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49</cp:revision>
  <cp:lastPrinted>2018-12-06T05:42:00Z</cp:lastPrinted>
  <dcterms:created xsi:type="dcterms:W3CDTF">2018-01-10T06:48:00Z</dcterms:created>
  <dcterms:modified xsi:type="dcterms:W3CDTF">2018-12-06T05:43:00Z</dcterms:modified>
</cp:coreProperties>
</file>