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594712292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DA8">
        <w:rPr>
          <w:rFonts w:ascii="Times New Roman" w:eastAsia="Times New Roman" w:hAnsi="Times New Roman" w:cs="Times New Roman"/>
          <w:sz w:val="28"/>
          <w:szCs w:val="28"/>
        </w:rPr>
        <w:t>31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CC2"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C0CC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D7DA8">
        <w:rPr>
          <w:rFonts w:ascii="Times New Roman" w:eastAsia="Times New Roman" w:hAnsi="Times New Roman" w:cs="Times New Roman"/>
          <w:sz w:val="28"/>
          <w:szCs w:val="28"/>
        </w:rPr>
        <w:t>154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1D7DB6" w:rsidRDefault="00A85281" w:rsidP="001D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DA8" w:rsidRPr="004D7DA8" w:rsidRDefault="00A85281" w:rsidP="004D7D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D7DB6">
        <w:rPr>
          <w:rFonts w:ascii="Times New Roman" w:hAnsi="Times New Roman" w:cs="Times New Roman"/>
          <w:sz w:val="28"/>
          <w:szCs w:val="28"/>
        </w:rPr>
        <w:t xml:space="preserve">    </w:t>
      </w:r>
      <w:r w:rsidR="004D7DA8" w:rsidRPr="004D7DA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 утверждении Порядка сноса зеленых насаждений, оплаты их восстановительной стоимости, а также возмещения затрат (восстановления) при уничтожении или повреждении зеленых насаждений и объектов благоустройства на территории муниципального образования </w:t>
      </w:r>
    </w:p>
    <w:p w:rsidR="004D7DA8" w:rsidRPr="004D7DA8" w:rsidRDefault="004D7DA8" w:rsidP="004D7D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сельс</w:t>
      </w:r>
      <w:r w:rsidR="00D8578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кого поселения</w:t>
      </w:r>
      <w:r w:rsidRPr="004D7DA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«</w:t>
      </w:r>
      <w:proofErr w:type="spellStart"/>
      <w:r w:rsidRPr="004D7DA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Деревянск</w:t>
      </w:r>
      <w:proofErr w:type="spellEnd"/>
      <w:r w:rsidRPr="004D7DA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</w:p>
    <w:p w:rsidR="004D7DA8" w:rsidRPr="004D7DA8" w:rsidRDefault="004D7DA8" w:rsidP="004D7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DA8" w:rsidRPr="004D7DA8" w:rsidRDefault="004D7DA8" w:rsidP="004D7DA8">
      <w:pPr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7DA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DA8">
        <w:rPr>
          <w:rFonts w:ascii="Times New Roman" w:eastAsia="Times New Roman" w:hAnsi="Times New Roman" w:cs="Times New Roman"/>
          <w:sz w:val="28"/>
          <w:szCs w:val="28"/>
        </w:rPr>
        <w:t>6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DA8">
        <w:rPr>
          <w:rFonts w:ascii="Times New Roman" w:eastAsia="Times New Roman" w:hAnsi="Times New Roman" w:cs="Times New Roman"/>
          <w:sz w:val="28"/>
          <w:szCs w:val="28"/>
        </w:rPr>
        <w:t>2 Лесного кодекса Российской Федерации, постановлением Правительства Российской Федерации от 08.05.2007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273 «Об исчислении размера вреда, причиненного лесам вследствие нарушения лесного законодательства», </w:t>
      </w:r>
      <w:r w:rsidR="00365EC9">
        <w:rPr>
          <w:rFonts w:ascii="Times New Roman" w:eastAsia="Times New Roman" w:hAnsi="Times New Roman" w:cs="Times New Roman"/>
          <w:sz w:val="28"/>
          <w:szCs w:val="28"/>
        </w:rPr>
        <w:t>админ</w:t>
      </w:r>
      <w:r w:rsidR="00E92F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65EC9">
        <w:rPr>
          <w:rFonts w:ascii="Times New Roman" w:eastAsia="Times New Roman" w:hAnsi="Times New Roman" w:cs="Times New Roman"/>
          <w:sz w:val="28"/>
          <w:szCs w:val="28"/>
        </w:rPr>
        <w:t xml:space="preserve">страция </w:t>
      </w:r>
      <w:r w:rsidRPr="004D7DA8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4D7DA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65EC9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</w:t>
      </w:r>
      <w:r w:rsidRPr="004D7DA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4D7DA8" w:rsidRPr="004D7DA8" w:rsidRDefault="004D7DA8" w:rsidP="004D7DA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1. Утвердить Порядок сноса зеленых насаждений, оплаты их восстановительной стоимости, а также возмещения затрат (восстановления) при уничтожении или повреждении зеленых насаждений и объектов благоустройства на территории мун</w:t>
      </w:r>
      <w:r w:rsidR="00D8578D"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сельского поселения</w:t>
      </w:r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4D7DA8">
        <w:rPr>
          <w:rFonts w:ascii="Times New Roman" w:eastAsia="Times New Roman" w:hAnsi="Times New Roman" w:cs="Times New Roman"/>
          <w:sz w:val="28"/>
          <w:szCs w:val="28"/>
        </w:rPr>
        <w:t>» согласно приложению.</w:t>
      </w:r>
    </w:p>
    <w:p w:rsidR="004D7DA8" w:rsidRPr="004D7DA8" w:rsidRDefault="004D7DA8" w:rsidP="004D7DA8">
      <w:pPr>
        <w:autoSpaceDE w:val="0"/>
        <w:autoSpaceDN w:val="0"/>
        <w:adjustRightInd w:val="0"/>
        <w:ind w:right="-143" w:firstLine="72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постановление вступает в силу после его официального обнародования на информационном стенде администрации сельского поселения «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4D7DA8" w:rsidRDefault="004D7DA8" w:rsidP="004D7DA8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DA8" w:rsidRPr="004D7DA8" w:rsidRDefault="004D7DA8" w:rsidP="004D7DA8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 руководителя администрации</w:t>
      </w:r>
    </w:p>
    <w:p w:rsidR="004D7DA8" w:rsidRDefault="004D7DA8" w:rsidP="004D7DA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</w:t>
      </w:r>
      <w:proofErr w:type="spellStart"/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А.И.Максимо</w:t>
      </w:r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ва</w:t>
      </w:r>
      <w:proofErr w:type="spellEnd"/>
    </w:p>
    <w:p w:rsidR="004D7DA8" w:rsidRDefault="004D7DA8" w:rsidP="004D7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DA8" w:rsidRDefault="004D7DA8" w:rsidP="004D7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DA8" w:rsidRDefault="004D7DA8" w:rsidP="004D7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4D7DA8" w:rsidRPr="004D7DA8" w:rsidRDefault="004D7DA8" w:rsidP="004D7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4D7DA8" w:rsidRPr="004D7DA8" w:rsidRDefault="004D7DA8" w:rsidP="004D7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 «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</w:p>
    <w:p w:rsidR="004D7DA8" w:rsidRPr="004D7DA8" w:rsidRDefault="004D7DA8" w:rsidP="004D7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31.07.2018 № 154</w:t>
      </w: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</w:t>
      </w: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4D7DA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сноса зеленых насаждений, оплаты их восстановительной стоимости, а также возмещения затрат (восстановления) при уничтожении или повреждении зеленых насаждений и объектов благоустройства на территории мун</w:t>
      </w:r>
      <w:r w:rsidR="00D8578D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иципального образования сельского поселения</w:t>
      </w:r>
      <w:r w:rsidRPr="004D7DA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«</w:t>
      </w:r>
      <w:proofErr w:type="spellStart"/>
      <w:r w:rsidRPr="004D7DA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Деревянск</w:t>
      </w:r>
      <w:proofErr w:type="spellEnd"/>
      <w:r w:rsidRPr="004D7DA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»</w:t>
      </w: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D7DA8" w:rsidRPr="004D7DA8" w:rsidRDefault="004D7DA8" w:rsidP="007319A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Настоящий Порядок разработан в соответствии с Конституцией Российской Федерации, Гражданским кодексом Российской Федерации, Лесным кодексом Российской Федерации, Федеральным законом от 10.01.2002 № 7-ФЗ «Об охране окружающей среды», Уставом сельского поселения «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и определяет процедуру оформления разрешения на снос зеленых насаждений и оплаты их восстановительной стоимости на территории сельского </w:t>
      </w:r>
      <w:bookmarkStart w:id="0" w:name="_GoBack"/>
      <w:bookmarkEnd w:id="0"/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поселения «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>», а также возмещения затрат (восстановления) при уничтожении или повреждении зеленых насаждений</w:t>
      </w:r>
      <w:proofErr w:type="gramEnd"/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объектов благоустройства.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365F91"/>
          <w:sz w:val="28"/>
          <w:szCs w:val="28"/>
          <w:lang w:eastAsia="en-US"/>
        </w:rPr>
      </w:pPr>
    </w:p>
    <w:p w:rsidR="004D7DA8" w:rsidRPr="004D7DA8" w:rsidRDefault="004D7DA8" w:rsidP="004D7DA8">
      <w:pPr>
        <w:numPr>
          <w:ilvl w:val="0"/>
          <w:numId w:val="4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Общие положения и основные понятия</w:t>
      </w:r>
    </w:p>
    <w:p w:rsidR="004D7DA8" w:rsidRPr="004D7DA8" w:rsidRDefault="004D7DA8" w:rsidP="004D7DA8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en-US"/>
        </w:rPr>
      </w:pPr>
    </w:p>
    <w:p w:rsidR="004D7DA8" w:rsidRPr="004D7DA8" w:rsidRDefault="004D7DA8" w:rsidP="007319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Для целей настоящего Порядка устанавливаются следующие основные понятия: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Зеленые насаждения</w:t>
      </w:r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– древесная, древесно-кустарниковая, кустарниковая и травянистая растительность как искусственного, так и естественного происхождения на территории сельского поселения «</w:t>
      </w:r>
      <w:proofErr w:type="spellStart"/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Деревянск</w:t>
      </w:r>
      <w:proofErr w:type="spellEnd"/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», не являющаяся городскими лесами и государственным лесным фондом.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Зеленый массив</w:t>
      </w:r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- участок земли, занятый зелеными насаждениями, насчитывающий не менее 50 экземпляров взрослых деревьев, образующих единый полог.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Повреждение зеленых насаждений</w:t>
      </w:r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- механическое, химическое и иное повреждение надземной части и корневой системы зеленых насаждений, не влекущее прекращение роста.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Уничтожение зеленых насаждений</w:t>
      </w:r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– повреждение зеленых насаждений, повлекшее прекращение роста.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Компенсационное озеленение</w:t>
      </w:r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– воспроизводство зеленых насаждений взамен уничтоженных или поврежденных.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Дерево</w:t>
      </w:r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– растение с четко выраженным деревянистым стволом диаметром не менее </w:t>
      </w:r>
      <w:smartTag w:uri="urn:schemas-microsoft-com:office:smarttags" w:element="metricconverter">
        <w:smartTagPr>
          <w:attr w:name="ProductID" w:val="5 см"/>
        </w:smartTagPr>
        <w:r w:rsidRPr="004D7D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5 см</w:t>
        </w:r>
      </w:smartTag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 высоте не менее </w:t>
      </w:r>
      <w:smartTag w:uri="urn:schemas-microsoft-com:office:smarttags" w:element="metricconverter">
        <w:smartTagPr>
          <w:attr w:name="ProductID" w:val="1,3 см"/>
        </w:smartTagPr>
        <w:r w:rsidRPr="004D7D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1,3 см</w:t>
        </w:r>
      </w:smartTag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за исключением саженцев.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4D7D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Фаутное</w:t>
      </w:r>
      <w:proofErr w:type="spellEnd"/>
      <w:r w:rsidRPr="004D7D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дерево</w:t>
      </w:r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– дерево, пораженное болезнями.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lastRenderedPageBreak/>
        <w:t>Кустарник</w:t>
      </w:r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– многолетнее растение, ветвящееся у самой поверхности почвы (в отличие от дерева) и не имеющее во взрослом состоянии главного ствола.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2. Порядок оформления разрешения на снос зеленых насаждений</w:t>
      </w:r>
    </w:p>
    <w:p w:rsidR="004D7DA8" w:rsidRPr="004D7DA8" w:rsidRDefault="004D7DA8" w:rsidP="004D7DA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2.1. Снос зеленых насаждений может быть разрешен в следующих случаях: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1) реализация предусмотренного градостроительной документацией проекта, утвержденного в установленном порядке;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2) проведения санитарных рубок и реконструкций зеленых насаждений;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3) восстановления нормативного светового режима в жилых и нежилых помещениях, затеняемых деревьями, высаженными с нарушением утвержденных Федеральными органами исполнительной власти норм и правил;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4) ликвидация аварийных и чрезвычайных ситуаций, в том числе ремонта подземных коммуникаций и капитальных инженерных сооружений.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2.2. </w:t>
      </w:r>
      <w:proofErr w:type="gramStart"/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Для получения разрешения на снос зеленых насаждений на территории сельского поселения «</w:t>
      </w:r>
      <w:proofErr w:type="spellStart"/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Деревянск</w:t>
      </w:r>
      <w:proofErr w:type="spellEnd"/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 (далее – Разрешение) гражданин, индивидуальный предприниматель, общественная организация, юридическое лицо (далее – Заявитель) направляет главе сельского поселения «</w:t>
      </w:r>
      <w:proofErr w:type="spellStart"/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Деревянск</w:t>
      </w:r>
      <w:proofErr w:type="spellEnd"/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  заявление на выдачу разрешения на снос зеленых насаждений (далее – Заявление) с обоснованием необходимости (причин, целей) сноса зеленых насаждений на конкретном участке территории сельского поселения «</w:t>
      </w:r>
      <w:proofErr w:type="spellStart"/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Деревянск</w:t>
      </w:r>
      <w:proofErr w:type="spellEnd"/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».</w:t>
      </w:r>
      <w:proofErr w:type="gramEnd"/>
    </w:p>
    <w:p w:rsidR="004D7DA8" w:rsidRPr="004D7DA8" w:rsidRDefault="007319A6" w:rsidP="007319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</w:t>
      </w:r>
      <w:r w:rsidR="004D7DA8"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Заявлении указываются: предполагаемые сроки проведения работ, должность, фамилия и контактный телефон ответственного исполнителя работ со стороны Заявителя, гарантии оплаты затрат на компенсационное озеленение (в случаях, когда это предусмотрено).</w:t>
      </w:r>
    </w:p>
    <w:p w:rsidR="004D7DA8" w:rsidRPr="004D7DA8" w:rsidRDefault="007319A6" w:rsidP="007319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</w:t>
      </w:r>
      <w:r w:rsidR="004D7DA8"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 Заявлению прилагаются документы в соответствии с требованиями пунктов 3.4.5.6 настоящего Порядка.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2.3. На основании представленных документов администрация сельского поселения  подготавливает разрешение о сносе зеленых насаждений (далее – Разрешение)  (приложение 1).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2.4. Выдача Разрешения производится при условии возмещения Заявителем затрат на производство работ по компенсационному озеленению.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2.5. Денежные средства в счет возмещения затрат на компенсационное озеленение Заявитель перечисляет в </w:t>
      </w: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местный бюджет.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2.6. Выдача Разрешения без возмещения затрат на компенсационное озеленение производится в следующих случаях: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1) при проведении рубок ухода, санитарных рубок и реконструкции зеленых насаждений;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2) при вырубке деревьев и кустарников в случае ликвидации последствий аварий и чрезвычайных ситуаций природного и техногенного характера;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    3) при вырубке деревьев и кустарников, нарушающих световой режим в жилых и общественных зданиях.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319A6" w:rsidRDefault="004D7DA8" w:rsidP="004D7DA8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 Снос зеленых насаждений при осуществлении</w:t>
      </w:r>
      <w:r w:rsidR="007319A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4D7DA8" w:rsidRPr="004D7DA8" w:rsidRDefault="007319A6" w:rsidP="004D7DA8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градостроительной деятельности</w:t>
      </w:r>
    </w:p>
    <w:p w:rsidR="004D7DA8" w:rsidRPr="004D7DA8" w:rsidRDefault="004D7DA8" w:rsidP="004D7D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3.1. Снос зеленых насаждений при осуществлении градостроительной деятельности может быть разрешен при наличии утвержденной в установленном порядке проектной документации в целях: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1) строительства новых объектов жилищного, социально – бытового, коммунального, промышленного и иного назначения, предусмотренных градостроительной документацией;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2) реконструкции существующих объектов различного функционального назначения;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3) производства плановых работ по прокладке (перекладке) инженерных сетей и коммуникаций;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4) осуществления иной деятельности, предусматривающей производство строительных и земляных работ на территориях, занятых зелеными насаждениями.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3.2. К Заявлению прилагаются следующие документы: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1) правоустанавливающие документы на земельный участок (копии, с предъявлением оригиналов);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2) разрешение на строительство (копию, с предъявлением оригинала);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3) акт обследования зеленых насаждений (Приложение 3);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4) пересчетная ведомость зеленых насаждений, намеченных к сносу (Приложение 4);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5) согласование с пользователем на праве собственности или ином вещном праве земельного участка, на котором предполагается снос зеленых насаждений (при необходимости);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6)проект благоустройства и озеленения.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4. Снос зеленых насаждений в случаях предотвращения нарушений норм и правил экспл</w:t>
      </w:r>
      <w:r w:rsidR="007319A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уатации объектов инфраструктуры</w:t>
      </w:r>
    </w:p>
    <w:p w:rsidR="004D7DA8" w:rsidRPr="004D7DA8" w:rsidRDefault="004D7DA8" w:rsidP="004D7D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4.1. Снос зеленых насаждений в случаях предотвращения нарушений норм и правил эксплуатации объектов инфраструктуры на территории сельского поселения  разрешается в следующих целях: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1) предотвращения угрозы возникновения аварийных и чрезвычайных ситуаций на трассах инженерных коммуникаций и объектов системы жизнеобеспечения;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2) предотвращения угрозы безопасности дорожного движения;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    3) обеспечения подъезда санитарных, 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>аварийно</w:t>
      </w:r>
      <w:proofErr w:type="spellEnd"/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спасательных служб и уборочной техники к жилым домам и производственным помещениям;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4) устранения иных нарушений норм и правил эксплуатации объектов инфраструктуры.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4.2. К Заявлению прилагаются следующие документы: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1) акт обследования зеленых насаждений;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2) пересчетная ведомость зеленых насаждений, намеченных к сносу;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3) разрешение на право производства земляных работ (копия, с предъявлением оригинала).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5. Снос зеленых насаждений в случаях ликвидации последствий аварий и чрезвычайных ситуаций прир</w:t>
      </w:r>
      <w:r w:rsidR="007319A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одного и техногенного характера</w:t>
      </w:r>
    </w:p>
    <w:p w:rsidR="004D7DA8" w:rsidRPr="004D7DA8" w:rsidRDefault="004D7DA8" w:rsidP="004D7D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5.1. При ликвидации последствий аварий на трассах инженерных коммуникаций снос зеленых насаждений оформляется в течени</w:t>
      </w:r>
      <w:proofErr w:type="gramStart"/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proofErr w:type="gramEnd"/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более 2-х суток с момента оповещения об аварии.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5.2. Для оформления сноса зеленых насаждений в администрацию сельского поселения «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>» должны быть представлены: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1) акт, подтверждающий факт аварии (копия, с предъявлением оригинала);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2) разрешение на аварийное вскрытие в случаях повреждения трасс подземных коммуникаций (копия, с предъявлением оригинала).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5.3. В случаях, требующих незамедлительных оперативных действий по ликвидации угрозы для здоровья и жизни людей, предотвращения материального ущерба, а также восстановления работоспособности систем жизнеобеспечения, решение о сносе зеленых насаждений принимаются руководителем подразделения 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>аварийно</w:t>
      </w:r>
      <w:proofErr w:type="spellEnd"/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спасательной или иной уполномоченной службы непосредственно на месте аварии.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5.4. Снос зеленых насаждений в случаях, предусмотренных пунктом 5.3. настоящего Порядка, производится на основании наряда – задания, выданного руководителем уполномоченной службы (или фиксируется актом о сносе зеленых насаждений), копия которого в дальнейшем предоставляется в администрацию сельского поселения.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365F91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6. Санитарная вырубка в целях</w:t>
      </w:r>
      <w:r w:rsidR="007319A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ухода за зелеными насаждениями</w:t>
      </w:r>
    </w:p>
    <w:p w:rsidR="004D7DA8" w:rsidRPr="004D7DA8" w:rsidRDefault="004D7DA8" w:rsidP="004D7D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6.1. Санитарной вырубке и уборке подлежат сухостойные, аварийные, 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>фаутные</w:t>
      </w:r>
      <w:proofErr w:type="spellEnd"/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>, поврежденные (неподдающиеся восстановлению), деревья и кустарники, а также малоценная поросль.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6.2. Санитарная вырубка зеленых насаждений производится по инициативе собственников, пользователей, арендаторов земельных участков, а также </w:t>
      </w: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организаций, за которыми закреплено содержание природных и озелененных территорий.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6.3. К Заявлению прилагаются следующие документы: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1) акт обследования зеленых насаждений;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2) пересчетная ведомость зеленых насаждений, намеченных к сносу.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319A6" w:rsidRDefault="004D7DA8" w:rsidP="004D7D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7.</w:t>
      </w:r>
      <w:r w:rsidR="007319A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D7DA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Выдача Разрешения с возмещением затрат </w:t>
      </w:r>
    </w:p>
    <w:p w:rsidR="004D7DA8" w:rsidRPr="004D7DA8" w:rsidRDefault="004D7DA8" w:rsidP="007319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компенсационное озеленение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</w:p>
    <w:p w:rsidR="004D7DA8" w:rsidRPr="004D7DA8" w:rsidRDefault="004D7DA8" w:rsidP="004D7D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Calibri"/>
          <w:b/>
          <w:sz w:val="28"/>
          <w:szCs w:val="28"/>
        </w:rPr>
        <w:t xml:space="preserve">          </w:t>
      </w:r>
      <w:proofErr w:type="gramStart"/>
      <w:r w:rsidRPr="004D7DA8">
        <w:rPr>
          <w:rFonts w:ascii="Times New Roman" w:eastAsia="Times New Roman" w:hAnsi="Times New Roman" w:cs="Calibri"/>
          <w:sz w:val="28"/>
          <w:szCs w:val="28"/>
        </w:rPr>
        <w:t>Разрешения  с возмещением затрат на компенсационное озеленение выдается Заявителю по предъявлению подтверждающего документа о перечислении в местный бюджет денежных средств в размере компенсационной выплаты за снос (повреждение) зеленых насаждений, рассчитанных в соответствии с</w:t>
      </w:r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методикой оценки компенсационных выплат за снос (уничтожение), повреждение зеленых насаждений на территории муниципального образования сельское поселение «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4D7DA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319A6">
        <w:rPr>
          <w:rFonts w:ascii="Times New Roman" w:eastAsia="Times New Roman" w:hAnsi="Times New Roman" w:cs="Calibri"/>
          <w:sz w:val="28"/>
          <w:szCs w:val="28"/>
        </w:rPr>
        <w:t xml:space="preserve"> (Приложение </w:t>
      </w:r>
      <w:r w:rsidRPr="004D7DA8">
        <w:rPr>
          <w:rFonts w:ascii="Times New Roman" w:eastAsia="Times New Roman" w:hAnsi="Times New Roman" w:cs="Calibri"/>
          <w:sz w:val="28"/>
          <w:szCs w:val="28"/>
        </w:rPr>
        <w:t>5).</w:t>
      </w:r>
      <w:proofErr w:type="gramEnd"/>
    </w:p>
    <w:p w:rsidR="004D7DA8" w:rsidRPr="004D7DA8" w:rsidRDefault="004D7DA8" w:rsidP="004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731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7DA8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за незаконный снос и повреждение зеленых насаждений 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8.1. При незаконном сносе, повреждении древесно-кустарниковой растительности восстановительная стоимость исчисляется </w:t>
      </w:r>
      <w:r w:rsidRPr="004D7DA8">
        <w:rPr>
          <w:rFonts w:ascii="Times New Roman" w:eastAsia="Times New Roman" w:hAnsi="Times New Roman" w:cs="Arial"/>
          <w:sz w:val="28"/>
          <w:szCs w:val="28"/>
        </w:rPr>
        <w:t>в соответствии с</w:t>
      </w:r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методикой оценки компенсационных выплат за снос (уничтожение), повреждение зеленых насаждений на территории муниципального образования сельское поселение «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4D7DA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D7DA8">
        <w:rPr>
          <w:rFonts w:ascii="Times New Roman" w:eastAsia="Times New Roman" w:hAnsi="Times New Roman" w:cs="Arial"/>
          <w:sz w:val="28"/>
          <w:szCs w:val="28"/>
        </w:rPr>
        <w:t xml:space="preserve"> (Приложение 5).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D7DA8">
        <w:rPr>
          <w:rFonts w:ascii="Times New Roman" w:eastAsia="Times New Roman" w:hAnsi="Times New Roman" w:cs="Arial"/>
          <w:sz w:val="28"/>
          <w:szCs w:val="28"/>
        </w:rPr>
        <w:t>8.2.</w:t>
      </w:r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При незаконном сносе (уничтожении) и повреждении озеленения компенсация восстановительной стоимости не освобождает лиц, совершивших уничтожение/повреждение, от административной ответственности.</w:t>
      </w:r>
    </w:p>
    <w:p w:rsidR="004D7DA8" w:rsidRPr="004D7DA8" w:rsidRDefault="004D7DA8" w:rsidP="004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DA8" w:rsidRDefault="004D7DA8" w:rsidP="004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319A6" w:rsidRDefault="007319A6" w:rsidP="004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319A6" w:rsidRDefault="007319A6" w:rsidP="004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319A6" w:rsidRPr="004D7DA8" w:rsidRDefault="007319A6" w:rsidP="004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D7DA8" w:rsidRPr="004D7DA8" w:rsidTr="0018593F">
        <w:tc>
          <w:tcPr>
            <w:tcW w:w="4926" w:type="dxa"/>
          </w:tcPr>
          <w:p w:rsidR="004D7DA8" w:rsidRPr="004D7DA8" w:rsidRDefault="004D7DA8" w:rsidP="004D7DA8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DA8" w:rsidRPr="004D7DA8" w:rsidRDefault="004D7DA8" w:rsidP="004D7DA8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4D7DA8" w:rsidRPr="004D7DA8" w:rsidRDefault="004D7DA8" w:rsidP="004D7DA8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DA8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 1</w:t>
            </w:r>
          </w:p>
          <w:p w:rsidR="004D7DA8" w:rsidRPr="004D7DA8" w:rsidRDefault="004D7DA8" w:rsidP="004D7DA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DA8">
              <w:rPr>
                <w:rFonts w:ascii="Times New Roman" w:hAnsi="Times New Roman"/>
                <w:sz w:val="24"/>
                <w:szCs w:val="24"/>
                <w:lang w:eastAsia="en-US"/>
              </w:rPr>
              <w:t>к Порядку сноса зеленых насаждений, оплаты их восстановительной стоимости, а также возмещения затрат (восстановления) при уничтожении или повреждении зеленых насаждений и объектов благоустройства на территории муниципального образования сельское поселение «</w:t>
            </w:r>
            <w:proofErr w:type="spellStart"/>
            <w:r w:rsidRPr="004D7DA8">
              <w:rPr>
                <w:rFonts w:ascii="Times New Roman" w:hAnsi="Times New Roman"/>
                <w:sz w:val="24"/>
                <w:szCs w:val="24"/>
                <w:lang w:eastAsia="en-US"/>
              </w:rPr>
              <w:t>Деревянск</w:t>
            </w:r>
            <w:proofErr w:type="spellEnd"/>
            <w:r w:rsidRPr="004D7DA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4D7DA8" w:rsidRPr="004D7DA8" w:rsidRDefault="004D7DA8" w:rsidP="004D7DA8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D7DA8" w:rsidRPr="004D7DA8" w:rsidRDefault="004D7DA8" w:rsidP="004D7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7DA8" w:rsidRPr="004D7DA8" w:rsidRDefault="004D7DA8" w:rsidP="004D7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  СЕЛЬСКОГО  ПОСЛЕНИЯ  «ДЕРЕВЯНСК»</w:t>
      </w: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УСТЬ-КУЛОМСКОГО РАЙОНА РЕСПУБЛИКИ  КОМИ</w:t>
      </w: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</w:t>
      </w: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168090, Российская Федерация, Республика Коми, </w:t>
      </w:r>
      <w:proofErr w:type="spellStart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Усть-Куломский</w:t>
      </w:r>
      <w:proofErr w:type="spellEnd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район, </w:t>
      </w:r>
      <w:proofErr w:type="spellStart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proofErr w:type="gramStart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.Д</w:t>
      </w:r>
      <w:proofErr w:type="gramEnd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еревянск</w:t>
      </w:r>
      <w:proofErr w:type="spellEnd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ул.Центральная</w:t>
      </w:r>
      <w:proofErr w:type="spellEnd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, д.196а</w:t>
      </w: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Тел./факс(8212) 92746</w:t>
      </w: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7DA8" w:rsidRPr="004D7DA8" w:rsidRDefault="004D7DA8" w:rsidP="004D7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РАЗРЕШЕНИЕ О СНОСЕ ЛЕСНЫХ НАСАЖДЕНИЙ</w:t>
      </w:r>
    </w:p>
    <w:p w:rsidR="004D7DA8" w:rsidRPr="004D7DA8" w:rsidRDefault="004D7DA8" w:rsidP="004D7D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Администрация сельского поселения «</w:t>
      </w:r>
      <w:proofErr w:type="spellStart"/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Деревянск</w:t>
      </w:r>
      <w:proofErr w:type="spellEnd"/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» разрешает снести зеленые насаждения - ______________________________________________ 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 территории сельского поселения по адресу: _________________________ _____________________________________________________________________________________________________________________________________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                                             (населенный пункт, примерное расположение)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 площади ______________________________________________________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связи ______________________________________________________________ 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Глава поселения 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Исполнитель</w:t>
      </w:r>
    </w:p>
    <w:p w:rsidR="004D7DA8" w:rsidRPr="004D7DA8" w:rsidRDefault="004D7DA8" w:rsidP="004D7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09"/>
      </w:tblGrid>
      <w:tr w:rsidR="004D7DA8" w:rsidRPr="004D7DA8" w:rsidTr="0018593F">
        <w:tc>
          <w:tcPr>
            <w:tcW w:w="4644" w:type="dxa"/>
          </w:tcPr>
          <w:p w:rsidR="004D7DA8" w:rsidRPr="004D7DA8" w:rsidRDefault="004D7DA8" w:rsidP="007319A6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9" w:type="dxa"/>
          </w:tcPr>
          <w:p w:rsidR="004D7DA8" w:rsidRDefault="004D7DA8" w:rsidP="007319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19A6" w:rsidRPr="004D7DA8" w:rsidRDefault="007319A6" w:rsidP="007319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DA8" w:rsidRPr="004D7DA8" w:rsidRDefault="004D7DA8" w:rsidP="007319A6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DA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Приложение 2</w:t>
            </w:r>
          </w:p>
          <w:p w:rsidR="004D7DA8" w:rsidRPr="004D7DA8" w:rsidRDefault="004D7DA8" w:rsidP="007319A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DA8">
              <w:rPr>
                <w:rFonts w:ascii="Times New Roman" w:hAnsi="Times New Roman"/>
                <w:sz w:val="24"/>
                <w:szCs w:val="24"/>
                <w:lang w:eastAsia="en-US"/>
              </w:rPr>
              <w:t>к Порядку сноса зеленых насаждений, оплаты их восстановительной стоимости, а также возмещения затрат (восстановления) при уничтожении или повреждении зеленых насаждений и объектов благоустройства на территории муниципального образования сельское поселение «</w:t>
            </w:r>
            <w:proofErr w:type="spellStart"/>
            <w:r w:rsidRPr="004D7DA8">
              <w:rPr>
                <w:rFonts w:ascii="Times New Roman" w:hAnsi="Times New Roman"/>
                <w:sz w:val="24"/>
                <w:szCs w:val="24"/>
                <w:lang w:eastAsia="en-US"/>
              </w:rPr>
              <w:t>Деревянск</w:t>
            </w:r>
            <w:proofErr w:type="spellEnd"/>
            <w:r w:rsidRPr="004D7DA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4D7DA8" w:rsidRPr="004D7DA8" w:rsidRDefault="004D7DA8" w:rsidP="007319A6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D7DA8" w:rsidRPr="004D7DA8" w:rsidRDefault="004D7DA8" w:rsidP="00731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pPr w:leftFromText="180" w:rightFromText="180" w:vertAnchor="text" w:tblpXSpec="right" w:tblpY="1"/>
        <w:tblOverlap w:val="never"/>
        <w:tblW w:w="5148" w:type="dxa"/>
        <w:tblLayout w:type="fixed"/>
        <w:tblLook w:val="00A0" w:firstRow="1" w:lastRow="0" w:firstColumn="1" w:lastColumn="0" w:noHBand="0" w:noVBand="0"/>
      </w:tblPr>
      <w:tblGrid>
        <w:gridCol w:w="5148"/>
      </w:tblGrid>
      <w:tr w:rsidR="004D7DA8" w:rsidRPr="004D7DA8" w:rsidTr="0018593F">
        <w:tc>
          <w:tcPr>
            <w:tcW w:w="5148" w:type="dxa"/>
          </w:tcPr>
          <w:p w:rsidR="004D7DA8" w:rsidRPr="004D7DA8" w:rsidRDefault="004D7DA8" w:rsidP="004D7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D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администрацию сельского поселения «</w:t>
            </w:r>
            <w:proofErr w:type="spellStart"/>
            <w:r w:rsidRPr="004D7D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Деревянск</w:t>
            </w:r>
            <w:proofErr w:type="spellEnd"/>
            <w:r w:rsidRPr="004D7D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4D7DA8" w:rsidRPr="004D7DA8" w:rsidRDefault="004D7DA8" w:rsidP="004D7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D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______________________________________</w:t>
            </w:r>
          </w:p>
          <w:p w:rsidR="004D7DA8" w:rsidRPr="004D7DA8" w:rsidRDefault="004D7DA8" w:rsidP="007319A6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D7DA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(фамилия, имя, отчество физического лица, полное наименование юридического лица)</w:t>
            </w:r>
          </w:p>
          <w:p w:rsidR="004D7DA8" w:rsidRPr="004D7DA8" w:rsidRDefault="004D7DA8" w:rsidP="004D7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D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адрес:___________________________________</w:t>
            </w:r>
          </w:p>
          <w:p w:rsidR="004D7DA8" w:rsidRPr="004D7DA8" w:rsidRDefault="004D7DA8" w:rsidP="004D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D7DA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(проживания гражданина, регистрации юридического лица)</w:t>
            </w:r>
          </w:p>
          <w:p w:rsidR="004D7DA8" w:rsidRPr="004D7DA8" w:rsidRDefault="004D7DA8" w:rsidP="004D7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D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</w:t>
            </w:r>
          </w:p>
          <w:p w:rsidR="004D7DA8" w:rsidRPr="004D7DA8" w:rsidRDefault="004D7DA8" w:rsidP="004D7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D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</w:t>
            </w:r>
          </w:p>
          <w:p w:rsidR="004D7DA8" w:rsidRPr="004D7DA8" w:rsidRDefault="004D7DA8" w:rsidP="004D7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D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Паспорт_________________________________</w:t>
            </w:r>
          </w:p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D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Выдан____________________________________________________________________________</w:t>
            </w:r>
          </w:p>
          <w:p w:rsidR="004D7DA8" w:rsidRPr="004D7DA8" w:rsidRDefault="004D7DA8" w:rsidP="004D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D7DA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(кем и когда выдан паспорт)</w:t>
            </w:r>
          </w:p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D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лице __________________________________</w:t>
            </w:r>
          </w:p>
          <w:p w:rsidR="004D7DA8" w:rsidRPr="004D7DA8" w:rsidRDefault="004D7DA8" w:rsidP="004D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D7DA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(ФИО доверенного лица)</w:t>
            </w:r>
          </w:p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D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</w:t>
            </w:r>
          </w:p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D7D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действующего</w:t>
            </w:r>
            <w:proofErr w:type="gramEnd"/>
            <w:r w:rsidRPr="004D7D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основании доверенности _________________________________________</w:t>
            </w:r>
          </w:p>
        </w:tc>
      </w:tr>
    </w:tbl>
    <w:p w:rsidR="004D7DA8" w:rsidRPr="004D7DA8" w:rsidRDefault="004D7DA8" w:rsidP="004D7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br w:type="textWrapping" w:clear="all"/>
      </w:r>
    </w:p>
    <w:p w:rsid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Заявление</w:t>
      </w:r>
    </w:p>
    <w:p w:rsidR="007319A6" w:rsidRPr="004D7DA8" w:rsidRDefault="007319A6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7DA8" w:rsidRPr="004D7DA8" w:rsidRDefault="004D7DA8" w:rsidP="004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Прошу выдать разрешение на снос зеленых насаждений в количестве _________ на земельном участке площадью ____________</w:t>
      </w:r>
      <w:proofErr w:type="spellStart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кв.м</w:t>
      </w:r>
      <w:proofErr w:type="spellEnd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., расположенных по адресу; ________________________________________________________________________________ и используемый </w:t>
      </w:r>
      <w:proofErr w:type="gramStart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</w:t>
      </w:r>
      <w:proofErr w:type="gramEnd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______________________________________________________________</w:t>
      </w:r>
    </w:p>
    <w:p w:rsidR="004D7DA8" w:rsidRPr="004D7DA8" w:rsidRDefault="004D7DA8" w:rsidP="004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связи _________________________________________________________________________</w:t>
      </w: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4D7DA8">
        <w:rPr>
          <w:rFonts w:ascii="Times New Roman" w:eastAsia="Times New Roman" w:hAnsi="Times New Roman" w:cs="Times New Roman"/>
          <w:sz w:val="18"/>
          <w:szCs w:val="18"/>
          <w:lang w:eastAsia="en-US"/>
        </w:rPr>
        <w:t>(обоснование необходимости (причин, целей) вырубки зеленых насаждений)</w:t>
      </w:r>
    </w:p>
    <w:p w:rsidR="004D7DA8" w:rsidRPr="004D7DA8" w:rsidRDefault="004D7DA8" w:rsidP="004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4D7DA8" w:rsidRPr="004D7DA8" w:rsidRDefault="004D7DA8" w:rsidP="004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 обязуюсь провести в срок ________________________________________________</w:t>
      </w:r>
    </w:p>
    <w:p w:rsidR="004D7DA8" w:rsidRPr="004D7DA8" w:rsidRDefault="004D7DA8" w:rsidP="004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Ответственное лицо ____________________________________________________________</w:t>
      </w:r>
    </w:p>
    <w:p w:rsidR="004D7DA8" w:rsidRPr="004D7DA8" w:rsidRDefault="004D7DA8" w:rsidP="004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Оплату затрат на компенсационное озеленение (в случаях, когда это предусмотрено) гарантирую.</w:t>
      </w:r>
    </w:p>
    <w:p w:rsidR="004D7DA8" w:rsidRPr="004D7DA8" w:rsidRDefault="004D7DA8" w:rsidP="004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Приложение:</w:t>
      </w:r>
    </w:p>
    <w:p w:rsidR="004D7DA8" w:rsidRPr="004D7DA8" w:rsidRDefault="004D7DA8" w:rsidP="004D7D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Правоустанавливающие документы на земельный участок (копии, с предъявлением оригиналов);</w:t>
      </w:r>
    </w:p>
    <w:p w:rsidR="004D7DA8" w:rsidRPr="004D7DA8" w:rsidRDefault="004D7DA8" w:rsidP="004D7D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Разрешение на строительство (копию);</w:t>
      </w:r>
    </w:p>
    <w:p w:rsidR="004D7DA8" w:rsidRPr="004D7DA8" w:rsidRDefault="004D7DA8" w:rsidP="004D7D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 обследования зеленых насаждений;</w:t>
      </w:r>
    </w:p>
    <w:p w:rsidR="004D7DA8" w:rsidRPr="004D7DA8" w:rsidRDefault="004D7DA8" w:rsidP="004D7D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Пересчетная ведомость зеленых насаждений, намеченных к вырубке;</w:t>
      </w:r>
    </w:p>
    <w:p w:rsidR="004D7DA8" w:rsidRPr="004D7DA8" w:rsidRDefault="004D7DA8" w:rsidP="004D7D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Согласование с пользователем на праве собственности или ином вещном праве земельного участка, на котором предполагается производство вырубки деревьев и кустарников (при необходимости);</w:t>
      </w:r>
    </w:p>
    <w:p w:rsidR="004D7DA8" w:rsidRPr="004D7DA8" w:rsidRDefault="004D7DA8" w:rsidP="004D7D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 благоустройства и озеленения.</w:t>
      </w:r>
    </w:p>
    <w:p w:rsidR="004D7DA8" w:rsidRPr="004D7DA8" w:rsidRDefault="004D7DA8" w:rsidP="004D7D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7DA8" w:rsidRPr="004D7DA8" w:rsidRDefault="004D7DA8" w:rsidP="004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«____»_______________20___г. ________________________________ФИО   </w:t>
      </w:r>
    </w:p>
    <w:p w:rsidR="004D7DA8" w:rsidRPr="004D7DA8" w:rsidRDefault="004D7DA8" w:rsidP="00731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(подпись заявителя или доверенного лица)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09"/>
      </w:tblGrid>
      <w:tr w:rsidR="004D7DA8" w:rsidRPr="004D7DA8" w:rsidTr="0018593F">
        <w:tc>
          <w:tcPr>
            <w:tcW w:w="4644" w:type="dxa"/>
          </w:tcPr>
          <w:p w:rsidR="004D7DA8" w:rsidRPr="004D7DA8" w:rsidRDefault="004D7DA8" w:rsidP="004D7DA8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9" w:type="dxa"/>
          </w:tcPr>
          <w:p w:rsidR="004D7DA8" w:rsidRPr="004D7DA8" w:rsidRDefault="004D7DA8" w:rsidP="004D7DA8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DA8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 3</w:t>
            </w:r>
          </w:p>
          <w:p w:rsidR="004D7DA8" w:rsidRPr="004D7DA8" w:rsidRDefault="004D7DA8" w:rsidP="004D7DA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DA8">
              <w:rPr>
                <w:rFonts w:ascii="Times New Roman" w:hAnsi="Times New Roman"/>
                <w:sz w:val="24"/>
                <w:szCs w:val="24"/>
                <w:lang w:eastAsia="en-US"/>
              </w:rPr>
              <w:t>к Порядку сноса зеленых насаждений, оплаты их восстановительной стоимости, а также возмещения затрат (восстановления) при уничтожении или повреждении зеленых насаждений и объектов благоустройства на территории муниципального образования сельское поселение «</w:t>
            </w:r>
            <w:proofErr w:type="spellStart"/>
            <w:r w:rsidRPr="004D7DA8">
              <w:rPr>
                <w:rFonts w:ascii="Times New Roman" w:hAnsi="Times New Roman"/>
                <w:sz w:val="24"/>
                <w:szCs w:val="24"/>
                <w:lang w:eastAsia="en-US"/>
              </w:rPr>
              <w:t>Деревянск</w:t>
            </w:r>
            <w:proofErr w:type="spellEnd"/>
            <w:r w:rsidRPr="004D7DA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4D7DA8" w:rsidRPr="004D7DA8" w:rsidRDefault="004D7DA8" w:rsidP="004D7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  СЕЛЬСКОГО  ПОСЛЕНИЯ  «ДЕРЕВЯНСК»</w:t>
      </w: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УСТЬ-КУЛОМСКОГО РАЙОНА РЕСПУБЛИКИ  КОМИ </w:t>
      </w:r>
      <w:r w:rsidRPr="004D7DA8">
        <w:rPr>
          <w:rFonts w:ascii="Times New Roman" w:eastAsia="Times New Roman" w:hAnsi="Times New Roman" w:cs="Times New Roman"/>
          <w:sz w:val="16"/>
          <w:szCs w:val="16"/>
          <w:lang w:eastAsia="en-US"/>
        </w:rPr>
        <w:t>___________________________________________________________________________________________________</w:t>
      </w: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168090, Российская Федерация, Республика Коми, </w:t>
      </w:r>
      <w:proofErr w:type="spellStart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Усть-Куломский</w:t>
      </w:r>
      <w:proofErr w:type="spellEnd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район, </w:t>
      </w:r>
      <w:proofErr w:type="spellStart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proofErr w:type="gramStart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.Д</w:t>
      </w:r>
      <w:proofErr w:type="gramEnd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еревянск</w:t>
      </w:r>
      <w:proofErr w:type="spellEnd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ул.Центральная</w:t>
      </w:r>
      <w:proofErr w:type="spellEnd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, д.196а</w:t>
      </w: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Тел./ факс 8(8212) 92746</w:t>
      </w: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 № ______</w:t>
      </w: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обследования зеленых насаждений</w:t>
      </w:r>
    </w:p>
    <w:p w:rsidR="004D7DA8" w:rsidRPr="004D7DA8" w:rsidRDefault="004D7DA8" w:rsidP="004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«_____»__________20___г.                                                         ________________________</w:t>
      </w:r>
    </w:p>
    <w:p w:rsidR="004D7DA8" w:rsidRPr="004D7DA8" w:rsidRDefault="004D7DA8" w:rsidP="0022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4D7DA8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населенный пункт</w:t>
      </w:r>
    </w:p>
    <w:p w:rsidR="004D7DA8" w:rsidRPr="004D7DA8" w:rsidRDefault="004D7DA8" w:rsidP="004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На основании Порядка сноса зеленых насаждений, оплаты их восстановительной стоимости, а также возмещения затрат (восстановления) при уничтожении или повреждении зеленых насаждений и объектов благоустройства на территории муниципального образования сельское поселение «</w:t>
      </w:r>
      <w:proofErr w:type="spellStart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Деревянск</w:t>
      </w:r>
      <w:proofErr w:type="spellEnd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», утвержденного постановление</w:t>
      </w:r>
      <w:r w:rsidR="007319A6" w:rsidRPr="002240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 главы </w:t>
      </w: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сельского поселения «</w:t>
      </w:r>
      <w:proofErr w:type="spellStart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Деревянск</w:t>
      </w:r>
      <w:proofErr w:type="spellEnd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» от</w:t>
      </w:r>
      <w:r w:rsidR="002240F6" w:rsidRPr="002240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31.07.2018 № 154</w:t>
      </w: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4D7DA8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 </w:t>
      </w: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проведено обследование зеленых насаждений на земельном участке_______________________________</w:t>
      </w: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4D7DA8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(местоположение)</w:t>
      </w:r>
    </w:p>
    <w:p w:rsidR="004D7DA8" w:rsidRPr="004D7DA8" w:rsidRDefault="004D7DA8" w:rsidP="004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участии _____________________________________________________________________</w:t>
      </w: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4D7DA8">
        <w:rPr>
          <w:rFonts w:ascii="Times New Roman" w:eastAsia="Times New Roman" w:hAnsi="Times New Roman" w:cs="Times New Roman"/>
          <w:sz w:val="18"/>
          <w:szCs w:val="18"/>
          <w:lang w:eastAsia="en-US"/>
        </w:rPr>
        <w:t>(должность, Ф.И.О. должностного лица проводившего проверку)</w:t>
      </w:r>
    </w:p>
    <w:p w:rsidR="004D7DA8" w:rsidRPr="004D7DA8" w:rsidRDefault="004D7DA8" w:rsidP="004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в присутствии ___________________________________________________________________</w:t>
      </w: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4D7DA8">
        <w:rPr>
          <w:rFonts w:ascii="Times New Roman" w:eastAsia="Times New Roman" w:hAnsi="Times New Roman" w:cs="Times New Roman"/>
          <w:sz w:val="18"/>
          <w:szCs w:val="18"/>
          <w:lang w:eastAsia="en-US"/>
        </w:rPr>
        <w:t>(Ф.И.О., должность представителя проверяемой организации, Ф.И.О. физического лица)</w:t>
      </w:r>
    </w:p>
    <w:p w:rsidR="004D7DA8" w:rsidRPr="004D7DA8" w:rsidRDefault="004D7DA8" w:rsidP="004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Реквизиты проверяемого лица:</w:t>
      </w:r>
    </w:p>
    <w:p w:rsidR="004D7DA8" w:rsidRPr="004D7DA8" w:rsidRDefault="004D7DA8" w:rsidP="004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 юридический: _____________________________________________________________</w:t>
      </w: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4D7DA8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(адрес, телефон, факс, </w:t>
      </w:r>
      <w:proofErr w:type="spellStart"/>
      <w:r w:rsidRPr="004D7DA8">
        <w:rPr>
          <w:rFonts w:ascii="Times New Roman" w:eastAsia="Times New Roman" w:hAnsi="Times New Roman" w:cs="Times New Roman"/>
          <w:sz w:val="18"/>
          <w:szCs w:val="18"/>
          <w:lang w:eastAsia="en-US"/>
        </w:rPr>
        <w:t>алрес</w:t>
      </w:r>
      <w:proofErr w:type="spellEnd"/>
      <w:r w:rsidRPr="004D7DA8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электронной почты)</w:t>
      </w:r>
    </w:p>
    <w:p w:rsidR="004D7DA8" w:rsidRPr="004D7DA8" w:rsidRDefault="004D7DA8" w:rsidP="004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 фактический: ______________________________________________________________</w:t>
      </w: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4D7DA8">
        <w:rPr>
          <w:rFonts w:ascii="Times New Roman" w:eastAsia="Times New Roman" w:hAnsi="Times New Roman" w:cs="Times New Roman"/>
          <w:sz w:val="18"/>
          <w:szCs w:val="18"/>
          <w:lang w:eastAsia="en-US"/>
        </w:rPr>
        <w:t>(адрес, телефон, факс, адрес электронной почты)</w:t>
      </w:r>
    </w:p>
    <w:p w:rsidR="004D7DA8" w:rsidRPr="004D7DA8" w:rsidRDefault="004D7DA8" w:rsidP="004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Руководитель проверяемого юридического лица (индивидуальный предприниматель): ________________________________________________________________________________</w:t>
      </w: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4D7DA8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    (должность, Ф.И.О., телефон)</w:t>
      </w:r>
    </w:p>
    <w:p w:rsidR="004D7DA8" w:rsidRPr="004D7DA8" w:rsidRDefault="004D7DA8" w:rsidP="004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1. В ходе проверки обследования установлено:________________________________________ ________________________________________________________________________________</w:t>
      </w:r>
    </w:p>
    <w:p w:rsidR="004D7DA8" w:rsidRPr="004D7DA8" w:rsidRDefault="004D7DA8" w:rsidP="004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2. Выводы и рекомендации:________________________________________________________ ________________________________________________________________________________</w:t>
      </w:r>
    </w:p>
    <w:p w:rsidR="004D7DA8" w:rsidRPr="004D7DA8" w:rsidRDefault="004D7DA8" w:rsidP="004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 от «____»__________________20____года № ______ составлен на _____ страницах в _____ экземплярах.</w:t>
      </w:r>
    </w:p>
    <w:p w:rsidR="004D7DA8" w:rsidRPr="004D7DA8" w:rsidRDefault="004D7DA8" w:rsidP="004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7DA8" w:rsidRPr="004D7DA8" w:rsidRDefault="004D7DA8" w:rsidP="004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Подпись должностного лица:</w:t>
      </w:r>
    </w:p>
    <w:p w:rsidR="004D7DA8" w:rsidRPr="004D7DA8" w:rsidRDefault="004D7DA8" w:rsidP="004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                                        ____________________________</w:t>
      </w:r>
    </w:p>
    <w:p w:rsidR="004D7DA8" w:rsidRPr="004D7DA8" w:rsidRDefault="004D7DA8" w:rsidP="004D7D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4D7DA8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                                  (Ф.И.О.)                                                                                                              (подпись)</w:t>
      </w:r>
    </w:p>
    <w:p w:rsidR="004D7DA8" w:rsidRPr="004D7DA8" w:rsidRDefault="004D7DA8" w:rsidP="004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Подпись присутствующих:</w:t>
      </w:r>
    </w:p>
    <w:p w:rsidR="004D7DA8" w:rsidRPr="004D7DA8" w:rsidRDefault="004D7DA8" w:rsidP="004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                                        ____________________________</w:t>
      </w:r>
    </w:p>
    <w:p w:rsidR="004D7DA8" w:rsidRPr="004D7DA8" w:rsidRDefault="004D7DA8" w:rsidP="004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                                         ____________________________</w:t>
      </w:r>
    </w:p>
    <w:p w:rsidR="004D7DA8" w:rsidRPr="004D7DA8" w:rsidRDefault="004D7DA8" w:rsidP="004D7D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4D7DA8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                                  (Ф.И.О.)                                                                                                              (подпись)</w:t>
      </w:r>
    </w:p>
    <w:p w:rsidR="004D7DA8" w:rsidRPr="004D7DA8" w:rsidRDefault="004D7DA8" w:rsidP="004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актом </w:t>
      </w:r>
      <w:proofErr w:type="gramStart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ознакомлен</w:t>
      </w:r>
      <w:proofErr w:type="gramEnd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, копия акта на руки получена:</w:t>
      </w:r>
    </w:p>
    <w:p w:rsidR="004D7DA8" w:rsidRPr="004D7DA8" w:rsidRDefault="004D7DA8" w:rsidP="004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Руководитель проверяемой организации (индивидуальный предприниматель, физическое лицо) __________________________________________________________________</w:t>
      </w:r>
    </w:p>
    <w:p w:rsidR="004D7DA8" w:rsidRPr="004D7DA8" w:rsidRDefault="004D7DA8" w:rsidP="00224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4D7DA8">
        <w:rPr>
          <w:rFonts w:ascii="Times New Roman" w:eastAsia="Times New Roman" w:hAnsi="Times New Roman" w:cs="Times New Roman"/>
          <w:sz w:val="18"/>
          <w:szCs w:val="18"/>
          <w:lang w:eastAsia="en-US"/>
        </w:rPr>
        <w:t>(Ф.И.О., подпись, дата)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D7DA8" w:rsidRPr="004D7DA8" w:rsidTr="0018593F">
        <w:tc>
          <w:tcPr>
            <w:tcW w:w="4926" w:type="dxa"/>
          </w:tcPr>
          <w:p w:rsidR="004D7DA8" w:rsidRPr="004D7DA8" w:rsidRDefault="004D7DA8" w:rsidP="004D7DA8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4D7DA8" w:rsidRPr="004D7DA8" w:rsidRDefault="004D7DA8" w:rsidP="004D7DA8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DA8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 4</w:t>
            </w:r>
          </w:p>
          <w:p w:rsidR="004D7DA8" w:rsidRPr="004D7DA8" w:rsidRDefault="004D7DA8" w:rsidP="004D7DA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DA8">
              <w:rPr>
                <w:rFonts w:ascii="Times New Roman" w:hAnsi="Times New Roman"/>
                <w:sz w:val="24"/>
                <w:szCs w:val="24"/>
                <w:lang w:eastAsia="en-US"/>
              </w:rPr>
              <w:t>к Порядку сноса зеленых насаждений, оплаты их восстановительной стоимости, а также возмещения затрат (восстановления) при уничтожении или повреждении зеленых насаждений и объектов благоустройства на территории муниципального образования сельское поселение «</w:t>
            </w:r>
            <w:proofErr w:type="spellStart"/>
            <w:r w:rsidRPr="004D7DA8">
              <w:rPr>
                <w:rFonts w:ascii="Times New Roman" w:hAnsi="Times New Roman"/>
                <w:sz w:val="24"/>
                <w:szCs w:val="24"/>
                <w:lang w:eastAsia="en-US"/>
              </w:rPr>
              <w:t>Деревянск</w:t>
            </w:r>
            <w:proofErr w:type="spellEnd"/>
            <w:r w:rsidRPr="004D7DA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4D7DA8" w:rsidRPr="004D7DA8" w:rsidRDefault="004D7DA8" w:rsidP="004D7DA8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D7DA8" w:rsidRPr="004D7DA8" w:rsidRDefault="004D7DA8" w:rsidP="004D7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  СЕЛЬСКОГО  ПОСЛЕНИЯ  «ДЕРЕВЯНСК»</w:t>
      </w: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УСТЬ-КУЛОМСКОГО РАЙОНА РЕСПУБЛИКИ  КОМИ</w:t>
      </w: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4D7DA8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</w:t>
      </w: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168090, Российская Федерация, Республика Коми, </w:t>
      </w:r>
      <w:proofErr w:type="spellStart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Усть-Куломский</w:t>
      </w:r>
      <w:proofErr w:type="spellEnd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район, </w:t>
      </w:r>
      <w:proofErr w:type="spellStart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proofErr w:type="gramStart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.Д</w:t>
      </w:r>
      <w:proofErr w:type="gramEnd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еревянск</w:t>
      </w:r>
      <w:proofErr w:type="spellEnd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ул.Центральная</w:t>
      </w:r>
      <w:proofErr w:type="spellEnd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, д.196а</w:t>
      </w: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Тел./ факс 8(8212) 92746</w:t>
      </w:r>
    </w:p>
    <w:p w:rsidR="004D7DA8" w:rsidRPr="004D7DA8" w:rsidRDefault="004D7DA8" w:rsidP="004D7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«____»___________20__г.</w:t>
      </w:r>
    </w:p>
    <w:p w:rsidR="004D7DA8" w:rsidRPr="004D7DA8" w:rsidRDefault="004D7DA8" w:rsidP="004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ПЕРЕСЧЕТНАЯ ВЕДОМОСТЬ ЗЕЛЁНЫХ НАСАЖДЕНИЙ</w:t>
      </w:r>
    </w:p>
    <w:p w:rsidR="004D7DA8" w:rsidRPr="004D7DA8" w:rsidRDefault="004D7DA8" w:rsidP="004D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НАМЕЧЕННЫХ</w:t>
      </w:r>
      <w:proofErr w:type="gramEnd"/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СНОСУ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7"/>
        <w:gridCol w:w="1594"/>
        <w:gridCol w:w="1614"/>
        <w:gridCol w:w="1589"/>
        <w:gridCol w:w="1614"/>
        <w:gridCol w:w="1573"/>
      </w:tblGrid>
      <w:tr w:rsidR="004D7DA8" w:rsidRPr="004D7DA8" w:rsidTr="0018593F">
        <w:tc>
          <w:tcPr>
            <w:tcW w:w="1587" w:type="dxa"/>
            <w:vMerge w:val="restart"/>
          </w:tcPr>
          <w:p w:rsidR="004D7DA8" w:rsidRPr="004D7DA8" w:rsidRDefault="004D7DA8" w:rsidP="004D7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D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Ступени толщины, </w:t>
            </w:r>
            <w:proofErr w:type="gramStart"/>
            <w:r w:rsidRPr="004D7D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</w:t>
            </w:r>
            <w:proofErr w:type="gramEnd"/>
          </w:p>
        </w:tc>
        <w:tc>
          <w:tcPr>
            <w:tcW w:w="7984" w:type="dxa"/>
            <w:gridSpan w:val="5"/>
          </w:tcPr>
          <w:p w:rsidR="004D7DA8" w:rsidRPr="004D7DA8" w:rsidRDefault="004D7DA8" w:rsidP="004D7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D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вырубаемых деревьев, в </w:t>
            </w:r>
            <w:proofErr w:type="spellStart"/>
            <w:r w:rsidRPr="004D7D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4D7D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повреждаемых до степени прекращения роста, по породам</w:t>
            </w:r>
          </w:p>
        </w:tc>
      </w:tr>
      <w:tr w:rsidR="004D7DA8" w:rsidRPr="004D7DA8" w:rsidTr="0018593F">
        <w:tc>
          <w:tcPr>
            <w:tcW w:w="1587" w:type="dxa"/>
            <w:vMerge/>
          </w:tcPr>
          <w:p w:rsidR="004D7DA8" w:rsidRPr="004D7DA8" w:rsidRDefault="004D7DA8" w:rsidP="004D7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gridSpan w:val="2"/>
          </w:tcPr>
          <w:p w:rsidR="004D7DA8" w:rsidRPr="004D7DA8" w:rsidRDefault="004D7DA8" w:rsidP="004D7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D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ольха, ива</w:t>
            </w:r>
          </w:p>
        </w:tc>
        <w:tc>
          <w:tcPr>
            <w:tcW w:w="3203" w:type="dxa"/>
            <w:gridSpan w:val="2"/>
          </w:tcPr>
          <w:p w:rsidR="004D7DA8" w:rsidRPr="004D7DA8" w:rsidRDefault="004D7DA8" w:rsidP="004D7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D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береза</w:t>
            </w:r>
          </w:p>
        </w:tc>
        <w:tc>
          <w:tcPr>
            <w:tcW w:w="1573" w:type="dxa"/>
          </w:tcPr>
          <w:p w:rsidR="004D7DA8" w:rsidRPr="004D7DA8" w:rsidRDefault="004D7DA8" w:rsidP="004D7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D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т.д.</w:t>
            </w:r>
          </w:p>
        </w:tc>
      </w:tr>
      <w:tr w:rsidR="004D7DA8" w:rsidRPr="004D7DA8" w:rsidTr="0018593F">
        <w:tc>
          <w:tcPr>
            <w:tcW w:w="1587" w:type="dxa"/>
            <w:vMerge/>
          </w:tcPr>
          <w:p w:rsidR="004D7DA8" w:rsidRPr="004D7DA8" w:rsidRDefault="004D7DA8" w:rsidP="004D7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dxa"/>
          </w:tcPr>
          <w:p w:rsidR="004D7DA8" w:rsidRPr="004D7DA8" w:rsidRDefault="004D7DA8" w:rsidP="004D7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D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подлежащих вырубке</w:t>
            </w:r>
          </w:p>
        </w:tc>
        <w:tc>
          <w:tcPr>
            <w:tcW w:w="1614" w:type="dxa"/>
          </w:tcPr>
          <w:p w:rsidR="004D7DA8" w:rsidRPr="004D7DA8" w:rsidRDefault="004D7DA8" w:rsidP="004D7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D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подлежащих оставлению на выращивание</w:t>
            </w:r>
          </w:p>
        </w:tc>
        <w:tc>
          <w:tcPr>
            <w:tcW w:w="1589" w:type="dxa"/>
          </w:tcPr>
          <w:p w:rsidR="004D7DA8" w:rsidRPr="004D7DA8" w:rsidRDefault="004D7DA8" w:rsidP="004D7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D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подлежащих вырубке</w:t>
            </w:r>
          </w:p>
        </w:tc>
        <w:tc>
          <w:tcPr>
            <w:tcW w:w="1614" w:type="dxa"/>
          </w:tcPr>
          <w:p w:rsidR="004D7DA8" w:rsidRPr="004D7DA8" w:rsidRDefault="004D7DA8" w:rsidP="004D7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D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подлежащих оставлению на выращивание</w:t>
            </w:r>
          </w:p>
        </w:tc>
        <w:tc>
          <w:tcPr>
            <w:tcW w:w="1573" w:type="dxa"/>
          </w:tcPr>
          <w:p w:rsidR="004D7DA8" w:rsidRPr="004D7DA8" w:rsidRDefault="004D7DA8" w:rsidP="004D7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DA8" w:rsidRPr="004D7DA8" w:rsidTr="0018593F">
        <w:tc>
          <w:tcPr>
            <w:tcW w:w="1587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DA8" w:rsidRPr="004D7DA8" w:rsidTr="0018593F">
        <w:tc>
          <w:tcPr>
            <w:tcW w:w="1587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DA8" w:rsidRPr="004D7DA8" w:rsidTr="0018593F">
        <w:tc>
          <w:tcPr>
            <w:tcW w:w="1587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DA8" w:rsidRPr="004D7DA8" w:rsidTr="0018593F">
        <w:tc>
          <w:tcPr>
            <w:tcW w:w="1587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DA8" w:rsidRPr="004D7DA8" w:rsidTr="0018593F">
        <w:tc>
          <w:tcPr>
            <w:tcW w:w="1587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DA8" w:rsidRPr="004D7DA8" w:rsidTr="0018593F">
        <w:tc>
          <w:tcPr>
            <w:tcW w:w="1587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DA8" w:rsidRPr="004D7DA8" w:rsidTr="0018593F">
        <w:tc>
          <w:tcPr>
            <w:tcW w:w="1587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DA8" w:rsidRPr="004D7DA8" w:rsidTr="0018593F">
        <w:tc>
          <w:tcPr>
            <w:tcW w:w="1587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DA8" w:rsidRPr="004D7DA8" w:rsidTr="0018593F">
        <w:tc>
          <w:tcPr>
            <w:tcW w:w="1587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DA8" w:rsidRPr="004D7DA8" w:rsidTr="0018593F">
        <w:tc>
          <w:tcPr>
            <w:tcW w:w="1587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DA8" w:rsidRPr="004D7DA8" w:rsidTr="0018593F">
        <w:tc>
          <w:tcPr>
            <w:tcW w:w="1587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DA8" w:rsidRPr="004D7DA8" w:rsidTr="0018593F">
        <w:tc>
          <w:tcPr>
            <w:tcW w:w="1587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DA8" w:rsidRPr="004D7DA8" w:rsidTr="0018593F">
        <w:tc>
          <w:tcPr>
            <w:tcW w:w="1587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DA8" w:rsidRPr="004D7DA8" w:rsidTr="0018593F">
        <w:tc>
          <w:tcPr>
            <w:tcW w:w="1587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</w:tcPr>
          <w:p w:rsidR="004D7DA8" w:rsidRPr="004D7DA8" w:rsidRDefault="004D7DA8" w:rsidP="004D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D7DA8" w:rsidRPr="004D7DA8" w:rsidRDefault="004D7DA8" w:rsidP="004D7DA8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DA8" w:rsidRPr="004D7DA8" w:rsidRDefault="004D7DA8" w:rsidP="004D7DA8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DA8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Пересчет произвел:  ________________________/_____________________/</w:t>
      </w:r>
    </w:p>
    <w:p w:rsidR="004D7DA8" w:rsidRPr="004D7DA8" w:rsidRDefault="004D7DA8" w:rsidP="004D7DA8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7DA8" w:rsidRDefault="004D7DA8" w:rsidP="004D7DA8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240F6" w:rsidRPr="004D7DA8" w:rsidRDefault="002240F6" w:rsidP="004D7DA8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D7DA8" w:rsidRPr="004D7DA8" w:rsidTr="0018593F">
        <w:tc>
          <w:tcPr>
            <w:tcW w:w="4926" w:type="dxa"/>
          </w:tcPr>
          <w:p w:rsidR="004D7DA8" w:rsidRPr="004D7DA8" w:rsidRDefault="004D7DA8" w:rsidP="004D7DA8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4D7DA8" w:rsidRPr="004D7DA8" w:rsidRDefault="004D7DA8" w:rsidP="004D7DA8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DA8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 5</w:t>
            </w:r>
          </w:p>
          <w:p w:rsidR="004D7DA8" w:rsidRPr="004D7DA8" w:rsidRDefault="004D7DA8" w:rsidP="004D7DA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DA8">
              <w:rPr>
                <w:rFonts w:ascii="Times New Roman" w:hAnsi="Times New Roman"/>
                <w:sz w:val="24"/>
                <w:szCs w:val="24"/>
                <w:lang w:eastAsia="en-US"/>
              </w:rPr>
              <w:t>к Порядку сноса зеленых насаждений, оплаты их восстановительной стоимости, а также возмещения затрат (восстановления) при уничтожении или повреждении зеленых насаждений и объектов благоустройства на территории муниципального образования сельское поселение «</w:t>
            </w:r>
            <w:proofErr w:type="spellStart"/>
            <w:r w:rsidRPr="004D7DA8">
              <w:rPr>
                <w:rFonts w:ascii="Times New Roman" w:hAnsi="Times New Roman"/>
                <w:sz w:val="24"/>
                <w:szCs w:val="24"/>
                <w:lang w:eastAsia="en-US"/>
              </w:rPr>
              <w:t>Деревянск</w:t>
            </w:r>
            <w:proofErr w:type="spellEnd"/>
            <w:r w:rsidRPr="004D7DA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4D7DA8" w:rsidRPr="004D7DA8" w:rsidRDefault="004D7DA8" w:rsidP="004D7DA8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D7DA8" w:rsidRPr="004D7DA8" w:rsidRDefault="004D7DA8" w:rsidP="002240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DA8" w:rsidRPr="004D7DA8" w:rsidRDefault="004D7DA8" w:rsidP="004D7D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Методика оценки компенсационных выплат за снос (уничтожение), повреждение зеленых насаждений на территории муниципального образования </w:t>
      </w:r>
    </w:p>
    <w:p w:rsidR="004D7DA8" w:rsidRPr="004D7DA8" w:rsidRDefault="004D7DA8" w:rsidP="004D7D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4D7DA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1.1. Правовой основой применения настоящей Методики оценки компенсационных выплат за снос (повреждение) зеленых насаждений на территории муниципального образования сельское поселение «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» (далее – Методика) являются: </w:t>
      </w:r>
      <w:hyperlink r:id="rId9" w:history="1">
        <w:r w:rsidRPr="004D7DA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 Гражданский </w:t>
      </w:r>
      <w:hyperlink r:id="rId10" w:history="1">
        <w:r w:rsidRPr="004D7DA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 Лесной </w:t>
      </w:r>
      <w:hyperlink r:id="rId11" w:history="1">
        <w:r w:rsidRPr="004D7DA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29.01.1997 № 22-ФЗ (с изменениями и дополнениями); Федеральный </w:t>
      </w:r>
      <w:hyperlink r:id="rId12" w:history="1">
        <w:r w:rsidRPr="004D7DA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от 10.01.2002 № 7-ФЗ «Об охране окружающей среды»; </w:t>
      </w:r>
      <w:hyperlink r:id="rId13" w:history="1">
        <w:r w:rsidRPr="004D7DA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создания, охраны и содержания зеленых насаждений, ГУП «Академия коммунального хозяйства им. 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</w:rPr>
        <w:t>К.Д.Памфилова</w:t>
      </w:r>
      <w:proofErr w:type="spellEnd"/>
      <w:r w:rsidRPr="004D7DA8">
        <w:rPr>
          <w:rFonts w:ascii="Times New Roman" w:eastAsia="Times New Roman" w:hAnsi="Times New Roman" w:cs="Times New Roman"/>
          <w:sz w:val="28"/>
          <w:szCs w:val="28"/>
        </w:rPr>
        <w:t>», М., 1998 г.; Сборник № 12 укрупненных показателей восстановительной стоимости внешнего благоустройства и озеленения для переоценки основных фондов бюджетных организаций, утвержденный Приказом Министерства жилищно-коммунального хозяйства РСФСР № 445 от 28.09.1971 (</w:t>
      </w:r>
      <w:hyperlink r:id="rId14" w:history="1">
        <w:r w:rsidRPr="004D7DA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отдел VIII</w:t>
        </w:r>
      </w:hyperlink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Зеленые насаждения).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1.2. Методика предназначена для оценки компенсационных выплат за снос (повреждение) зеленых насаждений (далее – ЗН), находящихся на территории муниципального образования сельское поселение «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4D7DA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1.2. Методика применяется: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- при исчислении размера компенсационной выплаты в случае незаконного сноса (повреждения) ЗН;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- при исчислении размера компенсационной выплаты за снос (повреждение) ЗН, </w:t>
      </w:r>
      <w:proofErr w:type="gramStart"/>
      <w:r w:rsidRPr="004D7DA8">
        <w:rPr>
          <w:rFonts w:ascii="Times New Roman" w:eastAsia="Times New Roman" w:hAnsi="Times New Roman" w:cs="Times New Roman"/>
          <w:sz w:val="28"/>
          <w:szCs w:val="28"/>
        </w:rPr>
        <w:t>оформленную</w:t>
      </w:r>
      <w:proofErr w:type="gramEnd"/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порядке;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- при иных случаях, связанных с определением стоимости ЗН.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1.3. Для стоимостной оценки дерева, кустарника, газона, травяного покрова и цветника используется показатель их компенсационной стоимости.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1.4. Компенсационная стоимость ЗН рассчитывается путем применения к показателям действительной восстановительной стоимости различных коэффициентов.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1.5. В качестве показателя действительной восстановительной стоимости ЗН используются нормативные значения затрат, необходимых для создания и содержания наиболее типичных видов (категорий) ЗН, рассчитанных в текущем уровне цен, исходя из следующих нормативных документов: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- Сборник № 12 укрупненных показателей восстановительной стоимости внешнего благоустройства и озеленения для переоценки основных фондов </w:t>
      </w:r>
      <w:r w:rsidRPr="004D7DA8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бюджетных организаций, утвержденный Приказом Министерства жилищно-коммунального хозяйства РСФСР № 445 от 28.09.1971 (</w:t>
      </w:r>
      <w:hyperlink r:id="rId15" w:history="1">
        <w:r w:rsidRPr="004D7DA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отдел VIII</w:t>
        </w:r>
      </w:hyperlink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Зеленые насаждения);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6" w:history="1">
        <w:r w:rsidRPr="004D7DA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ГЭСН-2001-47</w:t>
        </w:r>
      </w:hyperlink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«Озеленение. Защитные лесонасаждения»;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- «Нормативно-производственный </w:t>
      </w:r>
      <w:hyperlink r:id="rId17" w:history="1">
        <w:r w:rsidRPr="004D7DA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содержания зеленых насаждений», утвержденный Приказом Госстроя России № 145 от 10.12.1999;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- «Отраслевое тарифное </w:t>
      </w:r>
      <w:hyperlink r:id="rId18" w:history="1">
        <w:r w:rsidRPr="004D7DA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соглашение</w:t>
        </w:r>
      </w:hyperlink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в жилищно-коммунальном хозяйстве Российской Федерации на 2008-2010 годы».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1.6. Обследование и исчисление размера компенсационной стоимости ЗН осуществляет администрация сельского поселения «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» в соответствии с порядком исчисления размера компенсационной стоимости ЗН согласно </w:t>
      </w:r>
      <w:hyperlink w:anchor="P320" w:history="1">
        <w:r w:rsidRPr="004D7DA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разделу III</w:t>
        </w:r>
      </w:hyperlink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настоящей Методики.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2. Классификация и идентификация зеленых насаждений для определения компенсационной стоимости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2.1. Для расчета компенсационной стоимости ЗН применяется следующая классификация: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- дерево,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- кустарник,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- газон,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- цветник,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- естественная травяная растительность,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- естественная древесно-кустарниковая растительность.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2.2. Деревья, кустарники подсчитываются поштучно.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2.3. Если дерево имеет несколько стволов, то в расчетах компенсационной стоимости учитывается каждый ствол отдельно.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Если второстепенный ствол достиг в диаметре 5 см и растет на расстоянии более 0,5 м от основного ствола на высоте 1,3 м, то данный ствол считается за отдельное дерево.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2.4. Кустарники в группах подсчитываются поштучно.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2.5.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– 3 штукам.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318"/>
      <w:bookmarkEnd w:id="1"/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2.6. Заросли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4D7DA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приравниваются к 20 деревьям и (или) кустарникам.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" w:name="P320"/>
      <w:bookmarkEnd w:id="2"/>
      <w:r w:rsidRPr="004D7DA8">
        <w:rPr>
          <w:rFonts w:ascii="Times New Roman" w:eastAsia="Times New Roman" w:hAnsi="Times New Roman" w:cs="Times New Roman"/>
          <w:sz w:val="28"/>
          <w:szCs w:val="28"/>
        </w:rPr>
        <w:t>3. Расчет компенсационной стоимости ЗН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3.1. Расчет размеров компенсационной стоимости деревьев и кустарников и естественной древесно-кустарниковой растительности (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</w:rPr>
        <w:t>КСд</w:t>
      </w:r>
      <w:proofErr w:type="spellEnd"/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</w:rPr>
        <w:t>КСл</w:t>
      </w:r>
      <w:proofErr w:type="spellEnd"/>
      <w:r w:rsidRPr="004D7DA8">
        <w:rPr>
          <w:rFonts w:ascii="Times New Roman" w:eastAsia="Times New Roman" w:hAnsi="Times New Roman" w:cs="Times New Roman"/>
          <w:sz w:val="28"/>
          <w:szCs w:val="28"/>
        </w:rPr>
        <w:t>) производится по формуле: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</w:rPr>
        <w:t>КСд</w:t>
      </w:r>
      <w:proofErr w:type="spellEnd"/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</w:rPr>
        <w:t>КСл</w:t>
      </w:r>
      <w:proofErr w:type="spellEnd"/>
      <w:r w:rsidRPr="004D7DA8">
        <w:rPr>
          <w:rFonts w:ascii="Times New Roman" w:eastAsia="Times New Roman" w:hAnsi="Times New Roman" w:cs="Times New Roman"/>
          <w:sz w:val="28"/>
          <w:szCs w:val="28"/>
        </w:rPr>
        <w:t>) = ВС1 (ВС2) x</w:t>
      </w:r>
      <w:proofErr w:type="gramStart"/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4D7DA8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Start"/>
      <w:r w:rsidRPr="004D7DA8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– норматив действительной восстановительной стоимости деревьев;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Start"/>
      <w:r w:rsidRPr="004D7DA8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– норматив действительной восстановительной стоимости </w:t>
      </w:r>
      <w:r w:rsidRPr="004D7DA8">
        <w:rPr>
          <w:rFonts w:ascii="Times New Roman" w:eastAsia="Times New Roman" w:hAnsi="Times New Roman" w:cs="Times New Roman"/>
          <w:sz w:val="28"/>
          <w:szCs w:val="28"/>
        </w:rPr>
        <w:lastRenderedPageBreak/>
        <w:t>кустарников;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7DA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 качественного состояния ЗН.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3.2. Расчет размера компенсационной стоимости травяного покрова (газона, цветника, естественной травяной растительности) (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</w:rPr>
        <w:t>КСг</w:t>
      </w:r>
      <w:proofErr w:type="spellEnd"/>
      <w:r w:rsidRPr="004D7DA8">
        <w:rPr>
          <w:rFonts w:ascii="Times New Roman" w:eastAsia="Times New Roman" w:hAnsi="Times New Roman" w:cs="Times New Roman"/>
          <w:sz w:val="28"/>
          <w:szCs w:val="28"/>
        </w:rPr>
        <w:t>) производится по формуле: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</w:rPr>
        <w:t>КСг</w:t>
      </w:r>
      <w:proofErr w:type="spellEnd"/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= ВС3 (ВС4) x Х x</w:t>
      </w:r>
      <w:proofErr w:type="gramStart"/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4D7DA8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ВС3 – норматив действительной восстановительной стоимости 1 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4D7DA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газона (естественной травянистой растительности);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ВС4 – норматив действительной восстановительной стоимости 1 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4D7DA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цветника;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Х – площадь изымаемых газонов или цветников, естественной травянистой растительности (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4D7DA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3.3. В случае незаконной рубки (повреждения) деревьев и кустарников и естественной древесно-кустарниковой растительности расчет ущерба производится согласно </w:t>
      </w:r>
      <w:hyperlink r:id="rId19" w:history="1">
        <w:r w:rsidRPr="004D7DA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Постановлению</w:t>
        </w:r>
      </w:hyperlink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08.05.2007 № 273 «Об исчислении размера вреда, причиненного лесам вследствие нарушения лесного законодательства» по формуле: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У = 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</w:rPr>
        <w:t>КСд</w:t>
      </w:r>
      <w:proofErr w:type="spellEnd"/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</w:rPr>
        <w:t>КСл</w:t>
      </w:r>
      <w:proofErr w:type="spellEnd"/>
      <w:r w:rsidRPr="004D7DA8">
        <w:rPr>
          <w:rFonts w:ascii="Times New Roman" w:eastAsia="Times New Roman" w:hAnsi="Times New Roman" w:cs="Times New Roman"/>
          <w:sz w:val="28"/>
          <w:szCs w:val="28"/>
        </w:rPr>
        <w:t>) x 5, где: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5 – это такса для исчисления размера ущерба, причиненного не отнесенным к лесным насаждениям деревьям, кустарникам и лианам (</w:t>
      </w:r>
      <w:hyperlink r:id="rId20" w:history="1">
        <w:r w:rsidRPr="004D7DA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раздел II</w:t>
        </w:r>
      </w:hyperlink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Приложения № 1 к Постановлению Правительства Российской Федерации от 8 мая 2007 г. № 273).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4. Коэффициенты, применяемые в расчетах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4.1. Коэффициент качественного состояния ЗН (К):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4.1.1. Коэффициенты качественного состояния деревьев определяются по следующим признакам: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4.1.1.1. К = 1,0 – </w:t>
      </w:r>
      <w:proofErr w:type="gramStart"/>
      <w:r w:rsidRPr="004D7DA8">
        <w:rPr>
          <w:rFonts w:ascii="Times New Roman" w:eastAsia="Times New Roman" w:hAnsi="Times New Roman" w:cs="Times New Roman"/>
          <w:sz w:val="28"/>
          <w:szCs w:val="28"/>
        </w:rPr>
        <w:t>хорошее</w:t>
      </w:r>
      <w:proofErr w:type="gramEnd"/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– деревья здоровые, нормально развитые, 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</w:rPr>
        <w:t>облиствение</w:t>
      </w:r>
      <w:proofErr w:type="spellEnd"/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</w:rPr>
        <w:t>охвоение</w:t>
      </w:r>
      <w:proofErr w:type="spellEnd"/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густое, равномерное, листья или хвоя нормальных размеров и окраски; признаков болезней и вредителей нет; ран, повреждений ствола и скелетных ветвей, а также дупел нет;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4.1.1.2. К = 0,75 – </w:t>
      </w:r>
      <w:proofErr w:type="gramStart"/>
      <w:r w:rsidRPr="004D7DA8">
        <w:rPr>
          <w:rFonts w:ascii="Times New Roman" w:eastAsia="Times New Roman" w:hAnsi="Times New Roman" w:cs="Times New Roman"/>
          <w:sz w:val="28"/>
          <w:szCs w:val="28"/>
        </w:rPr>
        <w:t>удовлетворительное</w:t>
      </w:r>
      <w:proofErr w:type="gramEnd"/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– деревья здоровые, но с замедленным ростом, с неравномерно развитой кроной, недостаточно облиственные, с наличием незначительных механических повреждений и небольших дупел;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4.1.1.3. К = 0,5 – неудовлетворительное – деревья сильно ослабленные, ствол имеет искривления; крона слабо развита; наличие усыхающих или усохших ветвей; прирост однолетних побегов незначительный; суховершинные; механические повреждения стволов значительные, имеются дупла.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4.1.2. Коэффициенты качественного состояния кустарников определяются по следующим признакам: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4.1.2.1. К = 1,0 – </w:t>
      </w:r>
      <w:proofErr w:type="gramStart"/>
      <w:r w:rsidRPr="004D7DA8">
        <w:rPr>
          <w:rFonts w:ascii="Times New Roman" w:eastAsia="Times New Roman" w:hAnsi="Times New Roman" w:cs="Times New Roman"/>
          <w:sz w:val="28"/>
          <w:szCs w:val="28"/>
        </w:rPr>
        <w:t>хорошее</w:t>
      </w:r>
      <w:proofErr w:type="gramEnd"/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– кустарники нормально развитые, здоровые, </w:t>
      </w:r>
      <w:r w:rsidRPr="004D7D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густо облиственные по всей высоте, сухих и отмирающих стеблей нет. Механических повреждений и поражений болезнями нет. Окраска и величина листьев </w:t>
      </w:r>
      <w:proofErr w:type="gramStart"/>
      <w:r w:rsidRPr="004D7DA8">
        <w:rPr>
          <w:rFonts w:ascii="Times New Roman" w:eastAsia="Times New Roman" w:hAnsi="Times New Roman" w:cs="Times New Roman"/>
          <w:sz w:val="28"/>
          <w:szCs w:val="28"/>
        </w:rPr>
        <w:t>нормальные</w:t>
      </w:r>
      <w:proofErr w:type="gramEnd"/>
      <w:r w:rsidRPr="004D7D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4.1.2.2. </w:t>
      </w:r>
      <w:proofErr w:type="gramStart"/>
      <w:r w:rsidRPr="004D7DA8">
        <w:rPr>
          <w:rFonts w:ascii="Times New Roman" w:eastAsia="Times New Roman" w:hAnsi="Times New Roman" w:cs="Times New Roman"/>
          <w:sz w:val="28"/>
          <w:szCs w:val="28"/>
        </w:rPr>
        <w:t>К = 0,75 – удовлетворительное – кустарники здоровые, с признаками замедленного роста, недостаточно облиственные, с наличием усыхающих побегов (менее 50%), кроны односторонние, сплюснутые, стебли частично снизу оголены; имеются незначительные механические повреждения и повреждения вредителями;</w:t>
      </w:r>
      <w:proofErr w:type="gramEnd"/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4.1.2.3. К = 0,5 – </w:t>
      </w:r>
      <w:proofErr w:type="gramStart"/>
      <w:r w:rsidRPr="004D7DA8">
        <w:rPr>
          <w:rFonts w:ascii="Times New Roman" w:eastAsia="Times New Roman" w:hAnsi="Times New Roman" w:cs="Times New Roman"/>
          <w:sz w:val="28"/>
          <w:szCs w:val="28"/>
        </w:rPr>
        <w:t>неудовлетворительное</w:t>
      </w:r>
      <w:proofErr w:type="gramEnd"/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– ослабленные, переросшие, сильно оголенные снизу, листва мелкая, имеются усохшие ветки (более 50%), слабо облиственные, с сильными механическими повреждениями, пораженные болезнями.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4.1.3. Коэффициенты качественного состояния газонов определяются по следующим признакам: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4.1.3.1. К = 1,0 – </w:t>
      </w:r>
      <w:proofErr w:type="gramStart"/>
      <w:r w:rsidRPr="004D7DA8">
        <w:rPr>
          <w:rFonts w:ascii="Times New Roman" w:eastAsia="Times New Roman" w:hAnsi="Times New Roman" w:cs="Times New Roman"/>
          <w:sz w:val="28"/>
          <w:szCs w:val="28"/>
        </w:rPr>
        <w:t>хорошее</w:t>
      </w:r>
      <w:proofErr w:type="gramEnd"/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– поверхность хорошо спланирована, травостой густой, однородный, равномерный, регулярно стригущийся, цвет интенсивно зеленый; сорняков и мха нет;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4.1.3.2. К = 0,75 – </w:t>
      </w:r>
      <w:proofErr w:type="gramStart"/>
      <w:r w:rsidRPr="004D7DA8">
        <w:rPr>
          <w:rFonts w:ascii="Times New Roman" w:eastAsia="Times New Roman" w:hAnsi="Times New Roman" w:cs="Times New Roman"/>
          <w:sz w:val="28"/>
          <w:szCs w:val="28"/>
        </w:rPr>
        <w:t>удовлетворительное</w:t>
      </w:r>
      <w:proofErr w:type="gramEnd"/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– поверхность газона с заметными неровностями, травостой неровный, с примесью сорняков, нерегулярно стригущийся, цвет зеленый, доля плешин и вытоптанных мест не превышает 20%;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4.1.3.3. К = 0,5 – </w:t>
      </w:r>
      <w:proofErr w:type="gramStart"/>
      <w:r w:rsidRPr="004D7DA8">
        <w:rPr>
          <w:rFonts w:ascii="Times New Roman" w:eastAsia="Times New Roman" w:hAnsi="Times New Roman" w:cs="Times New Roman"/>
          <w:sz w:val="28"/>
          <w:szCs w:val="28"/>
        </w:rPr>
        <w:t>неудовлетворительное</w:t>
      </w:r>
      <w:proofErr w:type="gramEnd"/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– травостой изреженный, неоднородный, много широколиственных сорняков, окраска газона неровная, с преобладанием желтых оттенков, много мха, доля плешин и вытоптанных мест превышает 20%.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4.1.4. Коэффициенты качественного состояния цветников: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4.1.4.1. К = 1,0 – </w:t>
      </w:r>
      <w:proofErr w:type="gramStart"/>
      <w:r w:rsidRPr="004D7DA8">
        <w:rPr>
          <w:rFonts w:ascii="Times New Roman" w:eastAsia="Times New Roman" w:hAnsi="Times New Roman" w:cs="Times New Roman"/>
          <w:sz w:val="28"/>
          <w:szCs w:val="28"/>
        </w:rPr>
        <w:t>хорошее</w:t>
      </w:r>
      <w:proofErr w:type="gramEnd"/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–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4.1.4.2. К = 0,75 – </w:t>
      </w:r>
      <w:proofErr w:type="gramStart"/>
      <w:r w:rsidRPr="004D7DA8">
        <w:rPr>
          <w:rFonts w:ascii="Times New Roman" w:eastAsia="Times New Roman" w:hAnsi="Times New Roman" w:cs="Times New Roman"/>
          <w:sz w:val="28"/>
          <w:szCs w:val="28"/>
        </w:rPr>
        <w:t>удовлетворительное</w:t>
      </w:r>
      <w:proofErr w:type="gramEnd"/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– поверхность грубо спланирована, с заметными неровностями, почвы слабо удобрены, растения нормально развиты, имеется незначительный отпад или сорняки (не более 10%), ремонт цветников нерегулярный;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4.1.4.3. К = 0,5 – </w:t>
      </w:r>
      <w:proofErr w:type="gramStart"/>
      <w:r w:rsidRPr="004D7DA8">
        <w:rPr>
          <w:rFonts w:ascii="Times New Roman" w:eastAsia="Times New Roman" w:hAnsi="Times New Roman" w:cs="Times New Roman"/>
          <w:sz w:val="28"/>
          <w:szCs w:val="28"/>
        </w:rPr>
        <w:t>неудовлетворительное</w:t>
      </w:r>
      <w:proofErr w:type="gramEnd"/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– почвы не удобрены, поверхности спланированы крайне грубо, растения слабо развиты, имеется значительный отпад и много сорняков (более 10%).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4.2. Для расчета компенсационной стоимости дополнительно применяются следующие поправочные коэффициенты (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</w:rPr>
        <w:t>Кп</w:t>
      </w:r>
      <w:proofErr w:type="spellEnd"/>
      <w:r w:rsidRPr="004D7DA8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4.2.1. 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</w:rPr>
        <w:t>Кп</w:t>
      </w:r>
      <w:proofErr w:type="spellEnd"/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= 2,0 – за рубку деревьев и кустарников в парках, скверах, ботанических садах;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spellStart"/>
      <w:r w:rsidRPr="004D7DA8">
        <w:rPr>
          <w:rFonts w:ascii="Times New Roman" w:eastAsia="Times New Roman" w:hAnsi="Times New Roman" w:cs="Times New Roman"/>
          <w:sz w:val="28"/>
          <w:szCs w:val="28"/>
        </w:rPr>
        <w:t>Кп</w:t>
      </w:r>
      <w:proofErr w:type="spellEnd"/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= 0,2 – при повреждении деревьев и кустарников, не влекущем прекращение роста.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4.3. Оценке не подлежат деревья и кустарники с повреждениями свыше 70%, большом количестве усохших скелетных ветвей, больших механических повреждениях, плохом санитарном состоянии.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4.4. Компенсационная стоимость установлена без учета НДС.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lastRenderedPageBreak/>
        <w:t>5. Порядок исчисления размера компенсационной стоимости зеленых насаждений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5.1. Исчисление размера компенсационной стоимости ЗН, подвергшихся сносу (повреждению), осуществляется в пять этапов: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5.1.1. первый этап – устанавливается количество и (или) площадь ЗН;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5.1.2. второй этап – определяется видовой состав, измеряется диаметр ЗН;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5.1.3. третий этап – определяется качественное состояние ЗН, степень повреждения;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5.1.4. четвертый этап – определяются поправочные коэффициенты;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5.1.4. четвертый этап – производится расчет размера компенсационной стоимости ЗН согласно </w:t>
      </w:r>
      <w:hyperlink w:anchor="P320" w:history="1">
        <w:r w:rsidRPr="004D7DA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разделу III</w:t>
        </w:r>
      </w:hyperlink>
      <w:r w:rsidRPr="004D7DA8">
        <w:rPr>
          <w:rFonts w:ascii="Times New Roman" w:eastAsia="Times New Roman" w:hAnsi="Times New Roman" w:cs="Times New Roman"/>
          <w:sz w:val="28"/>
          <w:szCs w:val="28"/>
        </w:rPr>
        <w:t xml:space="preserve"> настоящей Методики. Если подсчитываются разные виды зеленых насаждений, исчисление размера компенсационной стоимости производится отдельно для каждого из них с последующим суммированием результатов;</w:t>
      </w:r>
    </w:p>
    <w:p w:rsidR="004D7DA8" w:rsidRPr="004D7DA8" w:rsidRDefault="004D7DA8" w:rsidP="004D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A8">
        <w:rPr>
          <w:rFonts w:ascii="Times New Roman" w:eastAsia="Times New Roman" w:hAnsi="Times New Roman" w:cs="Times New Roman"/>
          <w:sz w:val="28"/>
          <w:szCs w:val="28"/>
        </w:rPr>
        <w:t>5.1.5. пятый этап – оформляется Расчет суммы компенсационной стоимости ЗН.</w:t>
      </w:r>
    </w:p>
    <w:p w:rsidR="004D7DA8" w:rsidRPr="004D7DA8" w:rsidRDefault="004D7DA8" w:rsidP="004D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6083F" w:rsidRPr="003A0294" w:rsidRDefault="0036083F" w:rsidP="004D7DA8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8320C3" w:rsidRPr="001D7DB6" w:rsidRDefault="008320C3" w:rsidP="00EC0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0E5"/>
    <w:multiLevelType w:val="multilevel"/>
    <w:tmpl w:val="80E6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B24E9"/>
    <w:multiLevelType w:val="hybridMultilevel"/>
    <w:tmpl w:val="82209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F64F2"/>
    <w:multiLevelType w:val="multilevel"/>
    <w:tmpl w:val="5CE8A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369F"/>
    <w:rsid w:val="00097511"/>
    <w:rsid w:val="000A228F"/>
    <w:rsid w:val="000C46D3"/>
    <w:rsid w:val="000E06EE"/>
    <w:rsid w:val="000F7CF5"/>
    <w:rsid w:val="00126E5C"/>
    <w:rsid w:val="00145751"/>
    <w:rsid w:val="00151FAE"/>
    <w:rsid w:val="001847CE"/>
    <w:rsid w:val="001B6E45"/>
    <w:rsid w:val="001C3939"/>
    <w:rsid w:val="001D4004"/>
    <w:rsid w:val="001D7DB6"/>
    <w:rsid w:val="002240F6"/>
    <w:rsid w:val="00266D22"/>
    <w:rsid w:val="002714C6"/>
    <w:rsid w:val="00342E60"/>
    <w:rsid w:val="0036083F"/>
    <w:rsid w:val="00365EC9"/>
    <w:rsid w:val="00386260"/>
    <w:rsid w:val="003A0294"/>
    <w:rsid w:val="003A7AAC"/>
    <w:rsid w:val="003B7EE6"/>
    <w:rsid w:val="003C3D43"/>
    <w:rsid w:val="003E3870"/>
    <w:rsid w:val="003F1D39"/>
    <w:rsid w:val="003F1F56"/>
    <w:rsid w:val="003F37D4"/>
    <w:rsid w:val="004152CF"/>
    <w:rsid w:val="00422FF4"/>
    <w:rsid w:val="0043350B"/>
    <w:rsid w:val="00495D2B"/>
    <w:rsid w:val="004D4CA1"/>
    <w:rsid w:val="004D5C3E"/>
    <w:rsid w:val="004D7DA8"/>
    <w:rsid w:val="005048C9"/>
    <w:rsid w:val="005163DB"/>
    <w:rsid w:val="00524B27"/>
    <w:rsid w:val="0058458D"/>
    <w:rsid w:val="005B19BC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19A6"/>
    <w:rsid w:val="00734F2D"/>
    <w:rsid w:val="0077710B"/>
    <w:rsid w:val="007827C2"/>
    <w:rsid w:val="007C022D"/>
    <w:rsid w:val="008133CB"/>
    <w:rsid w:val="008320C3"/>
    <w:rsid w:val="0083741C"/>
    <w:rsid w:val="00844D63"/>
    <w:rsid w:val="00863A28"/>
    <w:rsid w:val="008936DA"/>
    <w:rsid w:val="008D40BC"/>
    <w:rsid w:val="008F7DAA"/>
    <w:rsid w:val="00943E2D"/>
    <w:rsid w:val="009926E0"/>
    <w:rsid w:val="00A85281"/>
    <w:rsid w:val="00AF2E2E"/>
    <w:rsid w:val="00B06FF1"/>
    <w:rsid w:val="00B10456"/>
    <w:rsid w:val="00B17558"/>
    <w:rsid w:val="00B22AE5"/>
    <w:rsid w:val="00B36A35"/>
    <w:rsid w:val="00BA7AFB"/>
    <w:rsid w:val="00C15AF9"/>
    <w:rsid w:val="00C65017"/>
    <w:rsid w:val="00C85BB6"/>
    <w:rsid w:val="00CB10EC"/>
    <w:rsid w:val="00D07808"/>
    <w:rsid w:val="00D26FA3"/>
    <w:rsid w:val="00D7658B"/>
    <w:rsid w:val="00D8578D"/>
    <w:rsid w:val="00DA694C"/>
    <w:rsid w:val="00DC4D27"/>
    <w:rsid w:val="00DD7FBD"/>
    <w:rsid w:val="00DE60FB"/>
    <w:rsid w:val="00E13469"/>
    <w:rsid w:val="00E16061"/>
    <w:rsid w:val="00E92FCC"/>
    <w:rsid w:val="00E97B94"/>
    <w:rsid w:val="00EC0CC2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semiHidden/>
    <w:unhideWhenUsed/>
    <w:rsid w:val="003A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99"/>
    <w:rsid w:val="004D7D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C062636B68B97AC26CB805AEAE240A453848B7DB8614C2DB9E34A763AD654F31DCBD2DA266C8BEK4XDJ" TargetMode="External"/><Relationship Id="rId18" Type="http://schemas.openxmlformats.org/officeDocument/2006/relationships/hyperlink" Target="consultantplus://offline/ref=C062636B68B97AC26CB81BB5BB240A453044B3DB81189FD1966DAB61AAK6XA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C062636B68B97AC26CB81BB5BB240A453342B1D9811C9FD1966DAB61AAK6XAJ" TargetMode="External"/><Relationship Id="rId17" Type="http://schemas.openxmlformats.org/officeDocument/2006/relationships/hyperlink" Target="consultantplus://offline/ref=C062636B68B97AC26CB80CB7A9240A453348B7DE8C1F9FD1966DAB61AA6A1026DBF421A366C8BF4EK1X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62636B68B97AC26CB81ABBAB240A453045B4DA8D14C2DB9E34A763KAXDJ" TargetMode="External"/><Relationship Id="rId20" Type="http://schemas.openxmlformats.org/officeDocument/2006/relationships/hyperlink" Target="consultantplus://offline/ref=C062636B68B97AC26CB81BB5BB240A453046B9D587189FD1966DAB61AA6A1026DBF421A366C8BF4AK1XA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62636B68B97AC26CB81BB5BB240A453341B9DC841C9FD1966DAB61AAK6XA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062636B68B97AC26CB80CBCAC240A453346B3D48C14C2DB9E34A763KAXDJ" TargetMode="External"/><Relationship Id="rId10" Type="http://schemas.openxmlformats.org/officeDocument/2006/relationships/hyperlink" Target="consultantplus://offline/ref=C062636B68B97AC26CB81BB5BB240A453342B0D48D1A9FD1966DAB61AAK6XAJ" TargetMode="External"/><Relationship Id="rId19" Type="http://schemas.openxmlformats.org/officeDocument/2006/relationships/hyperlink" Target="consultantplus://offline/ref=C062636B68B97AC26CB81BB5BB240A453046B9D587189FD1966DAB61AAK6X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62636B68B97AC26CB81BB5BB240A453348B7D88F49C8D3C738A5K6X4J" TargetMode="External"/><Relationship Id="rId14" Type="http://schemas.openxmlformats.org/officeDocument/2006/relationships/hyperlink" Target="consultantplus://offline/ref=C062636B68B97AC26CB80CBCAC240A453346B3D48C14C2DB9E34A763KAXD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6812-4007-407B-9130-D9F94466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15</Pages>
  <Words>4758</Words>
  <Characters>27124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28</cp:revision>
  <cp:lastPrinted>2018-08-02T07:50:00Z</cp:lastPrinted>
  <dcterms:created xsi:type="dcterms:W3CDTF">2018-01-10T06:48:00Z</dcterms:created>
  <dcterms:modified xsi:type="dcterms:W3CDTF">2018-08-02T07:51:00Z</dcterms:modified>
</cp:coreProperties>
</file>