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BD" w:rsidRDefault="00654CBD" w:rsidP="00654CBD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bookmarkEnd w:id="0"/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667D09" w:rsidRDefault="00E822FB" w:rsidP="00667D09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C48E4" w:rsidRPr="00667D09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667D09" w:rsidRDefault="00E822FB" w:rsidP="00667D09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7D0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667D09" w:rsidRDefault="00E822FB" w:rsidP="00667D09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67D0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>»</w:t>
      </w:r>
      <w:r w:rsidRPr="00667D09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1F6000" w:rsidRPr="00667D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C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CEC">
        <w:rPr>
          <w:rFonts w:ascii="Times New Roman" w:hAnsi="Times New Roman"/>
          <w:color w:val="FF0000"/>
          <w:sz w:val="28"/>
          <w:szCs w:val="28"/>
        </w:rPr>
        <w:t>администрации сельского поселения «</w:t>
      </w:r>
      <w:proofErr w:type="spellStart"/>
      <w:r w:rsidR="00C60CEC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C60CEC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1F6000" w:rsidRPr="00667D09">
        <w:rPr>
          <w:rFonts w:ascii="Times New Roman" w:hAnsi="Times New Roman"/>
          <w:sz w:val="28"/>
          <w:szCs w:val="28"/>
        </w:rPr>
        <w:t xml:space="preserve"> (далее – Орган), </w:t>
      </w:r>
      <w:r w:rsidR="00521063" w:rsidRPr="00667D09">
        <w:rPr>
          <w:rFonts w:ascii="Times New Roman" w:hAnsi="Times New Roman"/>
          <w:sz w:val="28"/>
          <w:szCs w:val="28"/>
        </w:rPr>
        <w:t>м</w:t>
      </w:r>
      <w:r w:rsidR="001F6000" w:rsidRPr="00667D09">
        <w:rPr>
          <w:rFonts w:ascii="Times New Roman" w:hAnsi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667D09">
        <w:rPr>
          <w:rFonts w:ascii="Times New Roman" w:hAnsi="Times New Roman"/>
          <w:sz w:val="28"/>
          <w:szCs w:val="28"/>
        </w:rPr>
        <w:t xml:space="preserve">, формы контроля за исполнением, ответственность должностных лиц </w:t>
      </w:r>
      <w:r w:rsidR="005167B8" w:rsidRPr="00667D09">
        <w:rPr>
          <w:rFonts w:ascii="Times New Roman" w:hAnsi="Times New Roman"/>
          <w:sz w:val="28"/>
          <w:szCs w:val="28"/>
        </w:rPr>
        <w:t>О</w:t>
      </w:r>
      <w:r w:rsidRPr="00667D09">
        <w:rPr>
          <w:rFonts w:ascii="Times New Roman" w:hAnsi="Times New Roman"/>
          <w:sz w:val="28"/>
          <w:szCs w:val="28"/>
        </w:rPr>
        <w:t>рган</w:t>
      </w:r>
      <w:r w:rsidR="005167B8" w:rsidRPr="00667D09">
        <w:rPr>
          <w:rFonts w:ascii="Times New Roman" w:hAnsi="Times New Roman"/>
          <w:sz w:val="28"/>
          <w:szCs w:val="28"/>
        </w:rPr>
        <w:t>а</w:t>
      </w:r>
      <w:r w:rsidRPr="00667D09">
        <w:rPr>
          <w:rFonts w:ascii="Times New Roman" w:hAnsi="Times New Roman"/>
          <w:sz w:val="28"/>
          <w:szCs w:val="28"/>
        </w:rPr>
        <w:t xml:space="preserve">, </w:t>
      </w:r>
      <w:r w:rsidR="005167B8" w:rsidRPr="00667D09">
        <w:rPr>
          <w:rFonts w:ascii="Times New Roman" w:hAnsi="Times New Roman"/>
          <w:sz w:val="28"/>
          <w:szCs w:val="28"/>
        </w:rPr>
        <w:t xml:space="preserve">МФЦ, </w:t>
      </w:r>
      <w:r w:rsidRPr="00667D09">
        <w:rPr>
          <w:rFonts w:ascii="Times New Roman" w:hAnsi="Times New Roman"/>
          <w:sz w:val="28"/>
          <w:szCs w:val="28"/>
        </w:rPr>
        <w:t>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AF0AF1" w:rsidRPr="00667D09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2C48E4" w:rsidRPr="00667D09">
        <w:rPr>
          <w:rFonts w:ascii="Times New Roman" w:hAnsi="Times New Roman"/>
          <w:sz w:val="28"/>
          <w:szCs w:val="28"/>
        </w:rPr>
        <w:t>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5167B8" w:rsidRPr="00667D09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5167B8" w:rsidRPr="00667D09" w:rsidRDefault="005167B8" w:rsidP="00667D0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D09">
        <w:rPr>
          <w:rFonts w:ascii="Times New Roman" w:hAnsi="Times New Roman"/>
          <w:bCs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B8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>1.</w:t>
      </w:r>
      <w:r w:rsidR="005167B8" w:rsidRPr="00667D09">
        <w:rPr>
          <w:szCs w:val="28"/>
        </w:rPr>
        <w:t>4</w:t>
      </w:r>
      <w:r w:rsidRPr="00667D09">
        <w:rPr>
          <w:szCs w:val="28"/>
        </w:rPr>
        <w:t xml:space="preserve">. </w:t>
      </w:r>
      <w:r w:rsidR="005167B8" w:rsidRPr="00667D09">
        <w:rPr>
          <w:szCs w:val="28"/>
          <w:lang w:eastAsia="ru-RU"/>
        </w:rPr>
        <w:t>Информация о порядке предоставления муниципальной услуги</w:t>
      </w:r>
      <w:r w:rsidR="005167B8" w:rsidRPr="00667D09">
        <w:rPr>
          <w:szCs w:val="28"/>
        </w:rPr>
        <w:t xml:space="preserve"> и у</w:t>
      </w:r>
      <w:r w:rsidR="005167B8" w:rsidRPr="00667D09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- на официальном сайте Органа, МФЦ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67D09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667D09">
        <w:rPr>
          <w:szCs w:val="28"/>
        </w:rPr>
        <w:t>«Единый портал государственных и муниципальных услуг (функций)» (</w:t>
      </w:r>
      <w:r w:rsidRPr="00667D09">
        <w:rPr>
          <w:szCs w:val="28"/>
          <w:lang w:eastAsia="ru-RU"/>
        </w:rPr>
        <w:t>http://www.gosuslugi.ru/</w:t>
      </w:r>
      <w:r w:rsidRPr="00667D09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667D09">
          <w:rPr>
            <w:szCs w:val="28"/>
            <w:lang w:eastAsia="ru-RU"/>
          </w:rPr>
          <w:t>http://pgu.rkomi.ru/</w:t>
        </w:r>
      </w:hyperlink>
      <w:r w:rsidRPr="00667D09">
        <w:rPr>
          <w:szCs w:val="28"/>
          <w:lang w:eastAsia="ru-RU"/>
        </w:rPr>
        <w:t>)</w:t>
      </w:r>
      <w:r w:rsidRPr="00667D09">
        <w:rPr>
          <w:szCs w:val="28"/>
        </w:rPr>
        <w:t xml:space="preserve"> (далее – порталы государственных и муниципальных услуг (функций)).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Информацию о порядке предоставления муниципальной услуги</w:t>
      </w:r>
      <w:r w:rsidRPr="00667D09">
        <w:rPr>
          <w:szCs w:val="28"/>
        </w:rPr>
        <w:t xml:space="preserve"> и </w:t>
      </w:r>
      <w:r w:rsidRPr="00667D09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Органа, МФЦ</w:t>
      </w:r>
      <w:r w:rsidR="00251DC7" w:rsidRPr="00667D09">
        <w:rPr>
          <w:szCs w:val="28"/>
          <w:lang w:eastAsia="ru-RU"/>
        </w:rPr>
        <w:t>, в том числе ЦТО (телефон: 8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200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8212)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Орган, МФЦ;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Орган, МФЦ,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в том числе по электронной почте;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категории получателей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667D09">
        <w:rPr>
          <w:i/>
          <w:szCs w:val="28"/>
          <w:lang w:eastAsia="ru-RU"/>
        </w:rPr>
        <w:t xml:space="preserve">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порядок передачи результата заявителю;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срок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</w:t>
      </w:r>
      <w:proofErr w:type="gramStart"/>
      <w:r w:rsidRPr="00667D09">
        <w:rPr>
          <w:szCs w:val="28"/>
          <w:lang w:eastAsia="ru-RU"/>
        </w:rPr>
        <w:t>,</w:t>
      </w:r>
      <w:proofErr w:type="gramEnd"/>
      <w:r w:rsidRPr="00667D09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</w:t>
      </w:r>
      <w:r w:rsidR="00C60CEC">
        <w:rPr>
          <w:szCs w:val="28"/>
          <w:lang w:eastAsia="ru-RU"/>
        </w:rPr>
        <w:t xml:space="preserve">ия соответствующей информации  </w:t>
      </w:r>
      <w:r w:rsidR="00C60CEC" w:rsidRPr="00DE51A6">
        <w:rPr>
          <w:color w:val="FF0000"/>
          <w:szCs w:val="28"/>
        </w:rPr>
        <w:t>на информационном стенде администрации сельского поселения «</w:t>
      </w:r>
      <w:proofErr w:type="spellStart"/>
      <w:r w:rsidR="00C60CEC" w:rsidRPr="00DE51A6">
        <w:rPr>
          <w:color w:val="FF0000"/>
          <w:szCs w:val="28"/>
        </w:rPr>
        <w:t>Деревянск</w:t>
      </w:r>
      <w:proofErr w:type="spellEnd"/>
      <w:r w:rsidR="00C60CEC" w:rsidRPr="00DE51A6">
        <w:rPr>
          <w:color w:val="FF0000"/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C60CEC" w:rsidRPr="00DE51A6">
        <w:rPr>
          <w:color w:val="FF0000"/>
          <w:szCs w:val="28"/>
        </w:rPr>
        <w:t>Деревянск</w:t>
      </w:r>
      <w:proofErr w:type="spellEnd"/>
      <w:r w:rsidR="00C60CEC" w:rsidRPr="00DE51A6">
        <w:rPr>
          <w:color w:val="FF0000"/>
          <w:szCs w:val="28"/>
        </w:rPr>
        <w:t>»</w:t>
      </w:r>
      <w:r w:rsidRPr="00667D09">
        <w:rPr>
          <w:szCs w:val="28"/>
          <w:lang w:eastAsia="ru-RU"/>
        </w:rPr>
        <w:t>, на официальных сайтах МФЦ, Органа.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67D09">
        <w:rPr>
          <w:i/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1A6DCC" w:rsidP="00667D09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667D0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667D09" w:rsidRDefault="00E822FB" w:rsidP="00667D09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».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2.2. Предоставление муни</w:t>
      </w:r>
      <w:r w:rsidR="00C60CEC">
        <w:rPr>
          <w:rFonts w:ascii="Times New Roman" w:hAnsi="Times New Roman"/>
          <w:sz w:val="28"/>
          <w:szCs w:val="28"/>
        </w:rPr>
        <w:t xml:space="preserve">ципальной услуги осуществляется </w:t>
      </w:r>
      <w:r w:rsidR="00C60CEC">
        <w:rPr>
          <w:rFonts w:ascii="Times New Roman" w:hAnsi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C60CEC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C60CEC">
        <w:rPr>
          <w:rFonts w:ascii="Times New Roman" w:hAnsi="Times New Roman"/>
          <w:color w:val="FF0000"/>
          <w:sz w:val="28"/>
          <w:szCs w:val="28"/>
        </w:rPr>
        <w:t>»</w:t>
      </w:r>
      <w:r w:rsidR="00251DC7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 </w:t>
      </w:r>
      <w:r w:rsidR="00251DC7" w:rsidRPr="00667D09">
        <w:rPr>
          <w:rFonts w:ascii="Times New Roman" w:hAnsi="Times New Roman"/>
          <w:sz w:val="28"/>
          <w:szCs w:val="28"/>
        </w:rPr>
        <w:t>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2.3.1. </w:t>
      </w:r>
      <w:r w:rsidR="00251DC7" w:rsidRPr="00667D09">
        <w:rPr>
          <w:rFonts w:ascii="Times New Roman" w:eastAsia="Times New Roman" w:hAnsi="Times New Roman"/>
          <w:sz w:val="28"/>
          <w:szCs w:val="28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>), уведомления и выдачи результата муниципальной услуги заявителю (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в случае, если предусмотрено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2.3.2. Орган – в части приема и регистрации документов у заявителя, </w:t>
      </w:r>
      <w:r w:rsidRPr="00667D09">
        <w:rPr>
          <w:rFonts w:ascii="Times New Roman" w:eastAsia="Times New Roman" w:hAnsi="Times New Roman"/>
          <w:sz w:val="28"/>
          <w:szCs w:val="28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667D09">
        <w:rPr>
          <w:rFonts w:ascii="Times New Roman" w:hAnsi="Times New Roman"/>
          <w:sz w:val="28"/>
          <w:szCs w:val="28"/>
        </w:rPr>
        <w:t>принятия решения, выдачи результата предоставления услуги.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A59E0" w:rsidRDefault="00251DC7" w:rsidP="00745C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2.4.1.</w:t>
      </w:r>
      <w:r w:rsidR="00E822FB" w:rsidRPr="00667D09">
        <w:rPr>
          <w:rFonts w:ascii="Times New Roman" w:hAnsi="Times New Roman"/>
          <w:sz w:val="28"/>
          <w:szCs w:val="28"/>
        </w:rPr>
        <w:t xml:space="preserve"> </w:t>
      </w:r>
      <w:r w:rsidR="00AF0AF1" w:rsidRPr="00667D09">
        <w:rPr>
          <w:rFonts w:ascii="Times New Roman" w:hAnsi="Times New Roman"/>
          <w:sz w:val="28"/>
          <w:szCs w:val="28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 </w:t>
      </w:r>
    </w:p>
    <w:p w:rsidR="00132992" w:rsidRDefault="00132992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2992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МФЦ, О</w:t>
      </w:r>
      <w:r w:rsidR="00251DC7" w:rsidRPr="00667D09">
        <w:rPr>
          <w:szCs w:val="28"/>
        </w:rPr>
        <w:t>рган</w:t>
      </w:r>
      <w:r w:rsidRPr="00667D09">
        <w:rPr>
          <w:szCs w:val="28"/>
        </w:rPr>
        <w:t xml:space="preserve"> не вправе требовать от заявителя: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667D09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667D09">
        <w:rPr>
          <w:szCs w:val="28"/>
        </w:rPr>
        <w:lastRenderedPageBreak/>
        <w:t>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67D09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7D09">
          <w:rPr>
            <w:szCs w:val="28"/>
          </w:rPr>
          <w:t>2010 г</w:t>
        </w:r>
      </w:smartTag>
      <w:r w:rsidRPr="00667D09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667D09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667D09">
        <w:rPr>
          <w:szCs w:val="28"/>
        </w:rPr>
        <w:t xml:space="preserve"> предоставления таких услуг.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5</w:t>
      </w:r>
      <w:r w:rsidRPr="00667D09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1) </w:t>
      </w:r>
      <w:r w:rsidR="00AF0AF1" w:rsidRPr="00667D09">
        <w:rPr>
          <w:rFonts w:ascii="Times New Roman" w:hAnsi="Times New Roman"/>
          <w:sz w:val="28"/>
          <w:szCs w:val="28"/>
        </w:rPr>
        <w:t>решение о предоставлении муниципального имущества в безвозмездное пользование (далее – решение о предоставлении)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</w:t>
      </w:r>
      <w:r w:rsidR="00AF0AF1" w:rsidRPr="00667D09">
        <w:rPr>
          <w:rFonts w:ascii="Times New Roman" w:hAnsi="Times New Roman"/>
          <w:sz w:val="28"/>
          <w:szCs w:val="28"/>
        </w:rPr>
        <w:t>решение об отказе в предоставлении муниципального имущества в безвозмездное пользование (далее – решение об отказе в предоставлении)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6</w:t>
      </w:r>
      <w:r w:rsidRPr="00667D0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A85DA7" w:rsidRPr="00667D09">
        <w:rPr>
          <w:rFonts w:ascii="Times New Roman" w:hAnsi="Times New Roman"/>
          <w:sz w:val="28"/>
          <w:szCs w:val="28"/>
        </w:rPr>
        <w:t>20 календарных</w:t>
      </w:r>
      <w:r w:rsidRPr="00667D09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7</w:t>
      </w:r>
      <w:r w:rsidRPr="00667D0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081F" w:rsidRPr="00667D09" w:rsidRDefault="0066081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Федеральным законом от 26.07.2006 N 135-ФЗ "О защите конкуренции" </w:t>
      </w:r>
      <w:r w:rsidRPr="00667D09">
        <w:rPr>
          <w:rFonts w:ascii="Times New Roman" w:hAnsi="Times New Roman"/>
          <w:sz w:val="28"/>
          <w:szCs w:val="28"/>
        </w:rPr>
        <w:lastRenderedPageBreak/>
        <w:t>("Собрание законодательства РФ", 31.07.2006, N 31 (1 ч.), ст. 3434);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Федеральным </w:t>
      </w:r>
      <w:hyperlink r:id="rId8" w:history="1">
        <w:r w:rsidRPr="00667D09">
          <w:rPr>
            <w:szCs w:val="28"/>
          </w:rPr>
          <w:t>закон</w:t>
        </w:r>
      </w:hyperlink>
      <w:r w:rsidRPr="00667D09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A85DA7" w:rsidRPr="00667D09" w:rsidRDefault="00A85DA7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667D09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  <w:proofErr w:type="gramEnd"/>
    </w:p>
    <w:p w:rsidR="0066081F" w:rsidRPr="00667D09" w:rsidRDefault="0066081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Конституцией Республики Коми («Ведомости Верховного совета Респ</w:t>
      </w:r>
      <w:r w:rsidR="00C60CEC">
        <w:rPr>
          <w:szCs w:val="28"/>
        </w:rPr>
        <w:t>ублики Коми», 1994, №2, ст. 21).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8</w:t>
      </w:r>
      <w:r w:rsidRPr="00667D09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66081F" w:rsidRPr="00667D09">
        <w:rPr>
          <w:rFonts w:ascii="Times New Roman" w:hAnsi="Times New Roman"/>
          <w:sz w:val="28"/>
          <w:szCs w:val="28"/>
        </w:rPr>
        <w:t xml:space="preserve">Орган, </w:t>
      </w:r>
      <w:r w:rsidRPr="00667D09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66081F" w:rsidRPr="00667D09">
        <w:rPr>
          <w:rFonts w:ascii="Times New Roman" w:hAnsi="Times New Roman"/>
          <w:sz w:val="28"/>
          <w:szCs w:val="28"/>
        </w:rPr>
        <w:t xml:space="preserve">рекомендуемой </w:t>
      </w:r>
      <w:r w:rsidRPr="00667D09">
        <w:rPr>
          <w:rFonts w:ascii="Times New Roman" w:hAnsi="Times New Roman"/>
          <w:sz w:val="28"/>
          <w:szCs w:val="28"/>
        </w:rPr>
        <w:t>форме, приведенной в Приложении</w:t>
      </w:r>
      <w:r w:rsidR="0066081F" w:rsidRPr="00667D09">
        <w:rPr>
          <w:rFonts w:ascii="Times New Roman" w:hAnsi="Times New Roman"/>
          <w:sz w:val="28"/>
          <w:szCs w:val="28"/>
        </w:rPr>
        <w:t xml:space="preserve"> №</w:t>
      </w:r>
      <w:r w:rsidRPr="00667D09">
        <w:rPr>
          <w:rFonts w:ascii="Times New Roman" w:hAnsi="Times New Roman"/>
          <w:sz w:val="28"/>
          <w:szCs w:val="28"/>
        </w:rPr>
        <w:t xml:space="preserve"> 2 к</w:t>
      </w:r>
      <w:r w:rsidR="0066081F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A85DA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1. </w:t>
      </w:r>
      <w:r w:rsidR="00A85DA7" w:rsidRPr="00667D09">
        <w:rPr>
          <w:rFonts w:ascii="Times New Roman" w:hAnsi="Times New Roman"/>
          <w:b/>
          <w:sz w:val="28"/>
          <w:szCs w:val="28"/>
        </w:rPr>
        <w:t>с проведением конкурса или аукциона: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667D09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667D09">
        <w:rPr>
          <w:rFonts w:ascii="Times New Roman" w:hAnsi="Times New Roman"/>
          <w:sz w:val="28"/>
          <w:szCs w:val="28"/>
        </w:rPr>
        <w:t>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</w:t>
      </w:r>
      <w:r w:rsidRPr="00667D09">
        <w:rPr>
          <w:rFonts w:ascii="Times New Roman" w:hAnsi="Times New Roman"/>
          <w:sz w:val="28"/>
          <w:szCs w:val="28"/>
        </w:rPr>
        <w:lastRenderedPageBreak/>
        <w:t>поручение, подтверждающее перечисление задатка);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66081F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заявителя;</w:t>
      </w:r>
      <w:r w:rsidRPr="00667D09">
        <w:rPr>
          <w:rFonts w:ascii="Times New Roman" w:hAnsi="Times New Roman"/>
          <w:sz w:val="28"/>
          <w:szCs w:val="28"/>
        </w:rPr>
        <w:t xml:space="preserve">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2. </w:t>
      </w:r>
      <w:r w:rsidR="00A85DA7" w:rsidRPr="00667D09">
        <w:rPr>
          <w:rFonts w:ascii="Times New Roman" w:hAnsi="Times New Roman"/>
          <w:b/>
          <w:sz w:val="28"/>
          <w:szCs w:val="28"/>
        </w:rPr>
        <w:t>без проведения торгов: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 (представителя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  <w:proofErr w:type="gramEnd"/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</w:t>
      </w:r>
      <w:r w:rsidR="0066081F" w:rsidRPr="00667D09">
        <w:rPr>
          <w:rFonts w:ascii="Times New Roman" w:hAnsi="Times New Roman"/>
          <w:sz w:val="28"/>
          <w:szCs w:val="28"/>
        </w:rPr>
        <w:t xml:space="preserve"> 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A21726" w:rsidRPr="00A21726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A21726">
        <w:rPr>
          <w:b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02255">
        <w:rPr>
          <w:szCs w:val="28"/>
          <w:lang w:eastAsia="ru-RU"/>
        </w:rPr>
        <w:lastRenderedPageBreak/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66081F" w:rsidRPr="00667D09" w:rsidRDefault="0066081F" w:rsidP="004A59E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667D09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лично;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посредством  почтового  отправления;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через порталы государственных и муниципальных услуг (функций);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 через МФЦ;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посредством аппаратно-программных комплексов – </w:t>
      </w:r>
      <w:proofErr w:type="gramStart"/>
      <w:r w:rsidRPr="00667D09">
        <w:rPr>
          <w:szCs w:val="28"/>
        </w:rPr>
        <w:t>Интернет-киосков</w:t>
      </w:r>
      <w:proofErr w:type="gramEnd"/>
      <w:r w:rsidRPr="00667D09">
        <w:rPr>
          <w:szCs w:val="28"/>
        </w:rPr>
        <w:t xml:space="preserve"> с использованием универсальной электронной карты.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2.8.2. Варианты предоставления документов:</w:t>
      </w:r>
    </w:p>
    <w:p w:rsidR="0066081F" w:rsidRPr="00667D09" w:rsidRDefault="0066081F" w:rsidP="00667D09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личном обращении заявитель предоставляет  оригиналы документов;</w:t>
      </w:r>
    </w:p>
    <w:p w:rsidR="0066081F" w:rsidRPr="00667D09" w:rsidRDefault="0066081F" w:rsidP="00667D0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при направлении заявления и документов, указанных в пунктах 2.8,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66081F" w:rsidRPr="00667D09" w:rsidRDefault="0066081F" w:rsidP="00667D09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proofErr w:type="gramStart"/>
      <w:r w:rsidRPr="00667D09">
        <w:rPr>
          <w:sz w:val="28"/>
          <w:szCs w:val="28"/>
        </w:rPr>
        <w:t>- все указанные в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пунктах 2.8 настоящего административного регламента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667D0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66081F" w:rsidRPr="00667D09" w:rsidRDefault="0066081F" w:rsidP="00667D0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50C5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</w:t>
      </w:r>
      <w:r w:rsidR="004F50C5" w:rsidRPr="00667D0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E822FB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A21726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A21726" w:rsidRPr="00667D09" w:rsidRDefault="00A2172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726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2.9.</w:t>
      </w:r>
      <w:r w:rsidR="00CE0234" w:rsidRPr="00667D09">
        <w:rPr>
          <w:rFonts w:ascii="Times New Roman" w:hAnsi="Times New Roman"/>
          <w:sz w:val="28"/>
          <w:szCs w:val="28"/>
        </w:rPr>
        <w:t>1.</w:t>
      </w:r>
      <w:r w:rsidRPr="00667D09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CE0234" w:rsidRPr="00667D09">
        <w:rPr>
          <w:rFonts w:ascii="Times New Roman" w:hAnsi="Times New Roman"/>
          <w:sz w:val="28"/>
          <w:szCs w:val="28"/>
        </w:rPr>
        <w:t>9 настоящего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667D09">
        <w:rPr>
          <w:rStyle w:val="highlight"/>
          <w:szCs w:val="28"/>
        </w:rPr>
        <w:t>предоставления муниципальной у</w:t>
      </w:r>
      <w:r w:rsidRPr="00667D09">
        <w:rPr>
          <w:szCs w:val="28"/>
        </w:rPr>
        <w:t>слуги, не имеется.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1</w:t>
      </w:r>
      <w:r w:rsidRPr="00667D09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2</w:t>
      </w:r>
      <w:r w:rsidRPr="00667D09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наличие прямых запретов в законодательстве Российской Федерации на передачу данного объекта или объектов данного вида в </w:t>
      </w:r>
      <w:r w:rsidRPr="00667D09">
        <w:rPr>
          <w:rFonts w:ascii="Times New Roman" w:hAnsi="Times New Roman"/>
          <w:sz w:val="28"/>
          <w:szCs w:val="28"/>
        </w:rPr>
        <w:lastRenderedPageBreak/>
        <w:t>безвозмездное пользование;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обременение объекта безвозмездного пользования какими-либо обязательствами;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необходимость использования объекта для муниципальных нужд;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CE0234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2.13. </w:t>
      </w:r>
      <w:r w:rsidR="004F50C5" w:rsidRPr="00667D09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E822FB" w:rsidP="0066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2.14. </w:t>
      </w:r>
      <w:r w:rsidR="00281778" w:rsidRPr="00667D0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2.16. </w:t>
      </w:r>
      <w:r w:rsidR="00CE0234" w:rsidRPr="00667D0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E0234" w:rsidRPr="00667D09" w:rsidRDefault="00CE0234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667D09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667D09">
        <w:rPr>
          <w:rFonts w:ascii="Times New Roman" w:hAnsi="Times New Roman"/>
          <w:b/>
          <w:sz w:val="28"/>
          <w:szCs w:val="28"/>
        </w:rPr>
        <w:t>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E822FB" w:rsidP="00667D09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</w:rPr>
        <w:t xml:space="preserve">2.18. </w:t>
      </w:r>
      <w:r w:rsidR="00CE0234" w:rsidRPr="00667D09">
        <w:rPr>
          <w:szCs w:val="28"/>
        </w:rPr>
        <w:t>Здание (помещение)</w:t>
      </w:r>
      <w:r w:rsidR="00C60CEC">
        <w:rPr>
          <w:szCs w:val="28"/>
        </w:rPr>
        <w:t xml:space="preserve"> </w:t>
      </w:r>
      <w:r w:rsidR="00C60CEC" w:rsidRPr="00DE51A6">
        <w:rPr>
          <w:color w:val="FF0000"/>
          <w:szCs w:val="28"/>
        </w:rPr>
        <w:t>администрации сельского поселения «</w:t>
      </w:r>
      <w:proofErr w:type="spellStart"/>
      <w:r w:rsidR="00C60CEC" w:rsidRPr="00DE51A6">
        <w:rPr>
          <w:color w:val="FF0000"/>
          <w:szCs w:val="28"/>
        </w:rPr>
        <w:t>Деревянск</w:t>
      </w:r>
      <w:proofErr w:type="spellEnd"/>
      <w:r w:rsidR="00C60CEC" w:rsidRPr="00DE51A6">
        <w:rPr>
          <w:color w:val="FF0000"/>
          <w:szCs w:val="28"/>
        </w:rPr>
        <w:t>»</w:t>
      </w:r>
      <w:r w:rsidR="00C60CEC" w:rsidRPr="00EF5969">
        <w:rPr>
          <w:szCs w:val="28"/>
        </w:rPr>
        <w:t xml:space="preserve">, </w:t>
      </w:r>
      <w:r w:rsidR="00CE0234" w:rsidRPr="00667D09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667D09">
        <w:rPr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0234" w:rsidRPr="00667D09" w:rsidRDefault="00CE0234" w:rsidP="00667D0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Информационные стенды должны содержать: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234" w:rsidRPr="00667D09" w:rsidRDefault="00CE0234" w:rsidP="00667D0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E0234" w:rsidRPr="00667D09" w:rsidRDefault="00CE0234" w:rsidP="00667D09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667D09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сектор информирования и ожидания;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б) сектор приема заявителей.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информирования и ожидания включает в себя: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667D09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67D09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667D09">
        <w:rPr>
          <w:szCs w:val="28"/>
        </w:rPr>
        <w:t>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E0234" w:rsidRPr="00667D09" w:rsidRDefault="00CE0234" w:rsidP="00667D0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667D09">
        <w:rPr>
          <w:szCs w:val="28"/>
        </w:rPr>
        <w:t>для</w:t>
      </w:r>
      <w:proofErr w:type="gramEnd"/>
      <w:r w:rsidRPr="00667D09">
        <w:rPr>
          <w:szCs w:val="28"/>
        </w:rPr>
        <w:t>: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регистрации заявителя в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667D09">
        <w:rPr>
          <w:rFonts w:eastAsia="Times New Roman"/>
          <w:szCs w:val="28"/>
        </w:rPr>
        <w:t>отображение статуса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9" w:history="1">
        <w:r w:rsidRPr="00667D09">
          <w:rPr>
            <w:szCs w:val="28"/>
          </w:rPr>
          <w:t>закона</w:t>
        </w:r>
      </w:hyperlink>
      <w:r w:rsidRPr="00667D09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 xml:space="preserve">Наличие возможности получения </w:t>
            </w:r>
            <w:r w:rsidRPr="00667D09">
              <w:rPr>
                <w:rFonts w:eastAsia="Times New Roman"/>
                <w:szCs w:val="28"/>
                <w:lang w:eastAsia="ru-RU"/>
              </w:rPr>
              <w:lastRenderedPageBreak/>
              <w:t>муниципальной услуги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67D09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67D09">
              <w:rPr>
                <w:rFonts w:eastAsia="Times New Roman"/>
                <w:szCs w:val="28"/>
                <w:lang w:eastAsia="ru-RU"/>
              </w:rPr>
              <w:t>, в общем количестве</w:t>
            </w:r>
            <w:r w:rsidR="00815CBE" w:rsidRPr="00667D09">
              <w:rPr>
                <w:rFonts w:eastAsia="Times New Roman"/>
                <w:szCs w:val="28"/>
                <w:lang w:eastAsia="ru-RU"/>
              </w:rPr>
              <w:t xml:space="preserve">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7D09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667D0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72125" w:rsidRPr="00667D09" w:rsidRDefault="00672125" w:rsidP="00667D0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501790">
        <w:rPr>
          <w:szCs w:val="28"/>
        </w:rPr>
        <w:t xml:space="preserve">ся на официальном сайте Органа: </w:t>
      </w:r>
      <w:proofErr w:type="spellStart"/>
      <w:r w:rsidR="00501790">
        <w:rPr>
          <w:szCs w:val="28"/>
          <w:lang w:val="en-US"/>
        </w:rPr>
        <w:t>derevyansk</w:t>
      </w:r>
      <w:proofErr w:type="spellEnd"/>
      <w:r w:rsidR="00501790">
        <w:rPr>
          <w:szCs w:val="28"/>
        </w:rPr>
        <w:t>.</w:t>
      </w:r>
      <w:proofErr w:type="spellStart"/>
      <w:r w:rsidR="00501790">
        <w:rPr>
          <w:szCs w:val="28"/>
          <w:lang w:val="en-US"/>
        </w:rPr>
        <w:t>selakomi</w:t>
      </w:r>
      <w:proofErr w:type="spellEnd"/>
      <w:r w:rsidR="00501790">
        <w:rPr>
          <w:szCs w:val="28"/>
        </w:rPr>
        <w:t>.</w:t>
      </w:r>
      <w:proofErr w:type="spellStart"/>
      <w:r w:rsidR="00501790">
        <w:rPr>
          <w:szCs w:val="28"/>
          <w:lang w:val="en-US"/>
        </w:rPr>
        <w:t>ru</w:t>
      </w:r>
      <w:proofErr w:type="spellEnd"/>
      <w:r w:rsidRPr="00667D09">
        <w:rPr>
          <w:szCs w:val="28"/>
        </w:rPr>
        <w:t xml:space="preserve">, порталах государственных и муниципальных  услуг (функций). </w:t>
      </w:r>
    </w:p>
    <w:p w:rsidR="00672125" w:rsidRPr="00667D09" w:rsidRDefault="00672125" w:rsidP="00667D09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67D09">
        <w:rPr>
          <w:szCs w:val="28"/>
        </w:rPr>
        <w:t>zip</w:t>
      </w:r>
      <w:proofErr w:type="spellEnd"/>
      <w:r w:rsidRPr="00667D09">
        <w:rPr>
          <w:szCs w:val="28"/>
        </w:rPr>
        <w:t>); файлы текстовых документов (*.</w:t>
      </w:r>
      <w:proofErr w:type="spellStart"/>
      <w:r w:rsidRPr="00667D09">
        <w:rPr>
          <w:szCs w:val="28"/>
        </w:rPr>
        <w:t>doc</w:t>
      </w:r>
      <w:proofErr w:type="spellEnd"/>
      <w:r w:rsidRPr="00667D09">
        <w:rPr>
          <w:szCs w:val="28"/>
        </w:rPr>
        <w:t>, *</w:t>
      </w:r>
      <w:proofErr w:type="spellStart"/>
      <w:r w:rsidRPr="00667D09">
        <w:rPr>
          <w:szCs w:val="28"/>
        </w:rPr>
        <w:t>docx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txt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rtf</w:t>
      </w:r>
      <w:proofErr w:type="spellEnd"/>
      <w:r w:rsidRPr="00667D09">
        <w:rPr>
          <w:szCs w:val="28"/>
        </w:rPr>
        <w:t>); файлы электронных таблиц (*.</w:t>
      </w:r>
      <w:proofErr w:type="spellStart"/>
      <w:r w:rsidRPr="00667D09">
        <w:rPr>
          <w:szCs w:val="28"/>
        </w:rPr>
        <w:t>xls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xlsx</w:t>
      </w:r>
      <w:proofErr w:type="spellEnd"/>
      <w:r w:rsidRPr="00667D09">
        <w:rPr>
          <w:szCs w:val="28"/>
        </w:rPr>
        <w:t>); файлы графических изображений (*.</w:t>
      </w:r>
      <w:proofErr w:type="spellStart"/>
      <w:r w:rsidRPr="00667D09">
        <w:rPr>
          <w:szCs w:val="28"/>
        </w:rPr>
        <w:t>jpg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pdf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tiff</w:t>
      </w:r>
      <w:proofErr w:type="spellEnd"/>
      <w:r w:rsidRPr="00667D09">
        <w:rPr>
          <w:szCs w:val="28"/>
        </w:rPr>
        <w:t>); файлы передачи геоинформационных данных (*.</w:t>
      </w:r>
      <w:proofErr w:type="spellStart"/>
      <w:r w:rsidRPr="00667D09">
        <w:rPr>
          <w:szCs w:val="28"/>
        </w:rPr>
        <w:t>mid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mif</w:t>
      </w:r>
      <w:proofErr w:type="spellEnd"/>
      <w:r w:rsidRPr="00667D09">
        <w:rPr>
          <w:szCs w:val="28"/>
        </w:rPr>
        <w:t>).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2) документы в формате </w:t>
      </w:r>
      <w:proofErr w:type="spellStart"/>
      <w:r w:rsidRPr="00667D09">
        <w:rPr>
          <w:szCs w:val="28"/>
        </w:rPr>
        <w:t>Adobe</w:t>
      </w:r>
      <w:proofErr w:type="spellEnd"/>
      <w:r w:rsidRPr="00667D09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672125" w:rsidRPr="00501790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 xml:space="preserve">2.22. </w:t>
      </w:r>
      <w:proofErr w:type="gramStart"/>
      <w:r w:rsidRPr="00667D09">
        <w:rPr>
          <w:sz w:val="28"/>
          <w:szCs w:val="28"/>
        </w:rPr>
        <w:t>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501790">
        <w:rPr>
          <w:sz w:val="28"/>
          <w:szCs w:val="28"/>
        </w:rPr>
        <w:t xml:space="preserve"> с </w:t>
      </w:r>
      <w:r w:rsidR="00501790" w:rsidRPr="00501790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501790" w:rsidRPr="00501790">
        <w:rPr>
          <w:color w:val="FF0000"/>
          <w:sz w:val="28"/>
          <w:szCs w:val="28"/>
        </w:rPr>
        <w:t>Деревянск</w:t>
      </w:r>
      <w:proofErr w:type="spellEnd"/>
      <w:r w:rsidR="00501790" w:rsidRPr="00501790">
        <w:rPr>
          <w:color w:val="FF0000"/>
          <w:sz w:val="28"/>
          <w:szCs w:val="28"/>
        </w:rPr>
        <w:t>»</w:t>
      </w:r>
      <w:r w:rsidRPr="00667D09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01790" w:rsidRPr="00501790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501790" w:rsidRPr="00501790">
        <w:rPr>
          <w:color w:val="FF0000"/>
          <w:sz w:val="28"/>
          <w:szCs w:val="28"/>
        </w:rPr>
        <w:t>Деревянск</w:t>
      </w:r>
      <w:proofErr w:type="spellEnd"/>
      <w:r w:rsidR="00501790" w:rsidRPr="00501790">
        <w:rPr>
          <w:color w:val="FF0000"/>
          <w:sz w:val="28"/>
          <w:szCs w:val="28"/>
        </w:rPr>
        <w:t>»</w:t>
      </w:r>
      <w:r w:rsidR="00501790" w:rsidRPr="00501790">
        <w:rPr>
          <w:sz w:val="28"/>
          <w:szCs w:val="28"/>
        </w:rPr>
        <w:t>.</w:t>
      </w:r>
      <w:proofErr w:type="gramEnd"/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 МФЦ обеспечиваются: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1A6DC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22FB" w:rsidRPr="00667D0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прием и р</w:t>
      </w:r>
      <w:r w:rsidR="00672125" w:rsidRPr="00667D09">
        <w:rPr>
          <w:rFonts w:ascii="Times New Roman" w:hAnsi="Times New Roman"/>
          <w:sz w:val="28"/>
          <w:szCs w:val="28"/>
        </w:rPr>
        <w:t xml:space="preserve">егистрация в Органе, МФЦ </w:t>
      </w:r>
      <w:r w:rsidRPr="00667D09">
        <w:rPr>
          <w:rFonts w:ascii="Times New Roman" w:hAnsi="Times New Roman"/>
          <w:sz w:val="28"/>
          <w:szCs w:val="28"/>
        </w:rPr>
        <w:t>заявлений о предоставлении муниципальной услуги;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672125" w:rsidRPr="00667D09">
        <w:rPr>
          <w:rFonts w:ascii="Times New Roman" w:hAnsi="Times New Roman"/>
          <w:sz w:val="28"/>
          <w:szCs w:val="28"/>
        </w:rPr>
        <w:t xml:space="preserve">Органа, </w:t>
      </w:r>
      <w:r w:rsidRPr="00667D09">
        <w:rPr>
          <w:rFonts w:ascii="Times New Roman" w:hAnsi="Times New Roman"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3) принятие О</w:t>
      </w:r>
      <w:r w:rsidR="00672125" w:rsidRPr="00667D09">
        <w:rPr>
          <w:rFonts w:ascii="Times New Roman" w:hAnsi="Times New Roman"/>
          <w:sz w:val="28"/>
          <w:szCs w:val="28"/>
        </w:rPr>
        <w:t>рганом</w:t>
      </w:r>
      <w:r w:rsidRPr="00667D09">
        <w:rPr>
          <w:rFonts w:ascii="Times New Roman" w:hAnsi="Times New Roman"/>
          <w:i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решения о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</w:t>
      </w:r>
      <w:r w:rsidRPr="00667D09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672125" w:rsidRPr="00667D09">
        <w:rPr>
          <w:rFonts w:ascii="Times New Roman" w:hAnsi="Times New Roman"/>
          <w:sz w:val="28"/>
          <w:szCs w:val="28"/>
        </w:rPr>
        <w:t xml:space="preserve"> № </w:t>
      </w:r>
      <w:r w:rsidRPr="00667D09">
        <w:rPr>
          <w:rFonts w:ascii="Times New Roman" w:hAnsi="Times New Roman"/>
          <w:sz w:val="28"/>
          <w:szCs w:val="28"/>
        </w:rPr>
        <w:t xml:space="preserve"> 3 к</w:t>
      </w:r>
      <w:r w:rsidR="00672125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Прием и регистрация в Органе, МФЦ заявлений о предоставлении муниципальной услуги</w:t>
      </w:r>
    </w:p>
    <w:p w:rsidR="00672125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672125" w:rsidRPr="00667D09">
        <w:rPr>
          <w:rFonts w:ascii="Times New Roman" w:hAnsi="Times New Roman"/>
          <w:sz w:val="28"/>
          <w:szCs w:val="28"/>
        </w:rPr>
        <w:t xml:space="preserve">Орган, </w:t>
      </w:r>
      <w:r w:rsidRPr="00667D09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МФЦ предусмотрена только очная форма подачи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667D09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667D09">
        <w:rPr>
          <w:szCs w:val="28"/>
          <w:lang w:eastAsia="ru-RU"/>
        </w:rPr>
        <w:t>Интернет-киосков</w:t>
      </w:r>
      <w:proofErr w:type="gramEnd"/>
      <w:r w:rsidRPr="00667D09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67D09">
        <w:rPr>
          <w:szCs w:val="28"/>
          <w:lang w:eastAsia="ru-RU"/>
        </w:rPr>
        <w:t>ии и ау</w:t>
      </w:r>
      <w:proofErr w:type="gramEnd"/>
      <w:r w:rsidRPr="00667D09">
        <w:rPr>
          <w:szCs w:val="28"/>
          <w:lang w:eastAsia="ru-RU"/>
        </w:rPr>
        <w:t>тентификации.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направлении пакета документов через порталы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 xml:space="preserve">государственных </w:t>
      </w:r>
      <w:r w:rsidRPr="00667D09">
        <w:rPr>
          <w:szCs w:val="28"/>
          <w:lang w:eastAsia="ru-RU"/>
        </w:rPr>
        <w:lastRenderedPageBreak/>
        <w:t>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сроках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устанавливает предмет обращения, проверяет документ, удостоверяющий личность;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полномочия заявителя;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667D09">
        <w:rPr>
          <w:szCs w:val="28"/>
          <w:lang w:eastAsia="ru-RU"/>
        </w:rPr>
        <w:lastRenderedPageBreak/>
        <w:t>неоговоренных исправлений;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исполнены карандашом;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принимает решение о приеме у заявителя представленных документов;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5764" w:rsidRPr="00667D09" w:rsidRDefault="00945764" w:rsidP="00667D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регистрирует </w:t>
      </w:r>
      <w:r w:rsidR="00176482" w:rsidRPr="00667D09">
        <w:rPr>
          <w:szCs w:val="28"/>
        </w:rPr>
        <w:t>заявление</w:t>
      </w:r>
      <w:r w:rsidRPr="00667D09">
        <w:rPr>
          <w:szCs w:val="28"/>
        </w:rPr>
        <w:t xml:space="preserve"> </w:t>
      </w:r>
      <w:r w:rsidR="00176482" w:rsidRPr="00667D09">
        <w:rPr>
          <w:szCs w:val="28"/>
        </w:rPr>
        <w:t xml:space="preserve">и документы </w:t>
      </w:r>
      <w:r w:rsidRPr="00667D09">
        <w:rPr>
          <w:szCs w:val="28"/>
        </w:rPr>
        <w:t>под индивидуальным порядковым номером в день поступления документов в информационную систему;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представленные документы на предмет комплектности;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</w:t>
      </w:r>
      <w:r w:rsidRPr="00667D09">
        <w:rPr>
          <w:szCs w:val="28"/>
          <w:lang w:eastAsia="ru-RU"/>
        </w:rPr>
        <w:lastRenderedPageBreak/>
        <w:t>предоставлены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667D09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В случае если заявитель не представил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521820" w:rsidRPr="00667D09">
        <w:rPr>
          <w:szCs w:val="28"/>
          <w:lang w:eastAsia="ru-RU"/>
        </w:rPr>
        <w:t>е</w:t>
      </w:r>
      <w:r w:rsidRPr="00667D09">
        <w:rPr>
          <w:szCs w:val="28"/>
          <w:lang w:eastAsia="ru-RU"/>
        </w:rPr>
        <w:t xml:space="preserve"> 2.</w:t>
      </w:r>
      <w:r w:rsidR="00521820" w:rsidRPr="00667D09">
        <w:rPr>
          <w:szCs w:val="28"/>
          <w:lang w:eastAsia="ru-RU"/>
        </w:rPr>
        <w:t>4</w:t>
      </w:r>
      <w:r w:rsidRPr="00667D09">
        <w:rPr>
          <w:szCs w:val="28"/>
          <w:lang w:eastAsia="ru-RU"/>
        </w:rPr>
        <w:t>.</w:t>
      </w:r>
      <w:r w:rsidR="00521820" w:rsidRPr="00667D09">
        <w:rPr>
          <w:szCs w:val="28"/>
          <w:lang w:eastAsia="ru-RU"/>
        </w:rPr>
        <w:t>1</w:t>
      </w:r>
      <w:r w:rsidR="008D095E">
        <w:rPr>
          <w:szCs w:val="28"/>
          <w:lang w:eastAsia="ru-RU"/>
        </w:rPr>
        <w:t>, 2.4.2</w:t>
      </w:r>
      <w:r w:rsidRPr="00667D09">
        <w:rPr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945764" w:rsidRPr="00667D09" w:rsidRDefault="00A949F6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45764" w:rsidRPr="00667D09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="00521820" w:rsidRPr="00667D09">
        <w:rPr>
          <w:rFonts w:ascii="Times New Roman" w:hAnsi="Times New Roman"/>
          <w:sz w:val="28"/>
          <w:szCs w:val="28"/>
        </w:rPr>
        <w:t xml:space="preserve"> и передача </w:t>
      </w:r>
      <w:r w:rsidR="00521820" w:rsidRPr="00667D09">
        <w:rPr>
          <w:rFonts w:ascii="Times New Roman" w:eastAsia="Times New Roman" w:hAnsi="Times New Roman"/>
          <w:sz w:val="28"/>
          <w:szCs w:val="28"/>
        </w:rPr>
        <w:t>зарегистрированных  документов специалисту</w:t>
      </w:r>
      <w:r w:rsidR="00521820" w:rsidRPr="00667D09">
        <w:rPr>
          <w:rFonts w:ascii="Times New Roman" w:hAnsi="Times New Roman"/>
          <w:sz w:val="28"/>
          <w:szCs w:val="28"/>
        </w:rPr>
        <w:t xml:space="preserve"> Органа, МФЦ, ответственному за межведомственное взаимодействие</w:t>
      </w:r>
      <w:r w:rsidR="0070215C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755" w:rsidRPr="00667D09" w:rsidRDefault="00FB075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B0755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  <w:r w:rsidR="00FB0755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оформляет межведомственные запросы в орган</w:t>
      </w:r>
      <w:r w:rsidR="008D095E">
        <w:rPr>
          <w:rFonts w:ascii="Times New Roman" w:hAnsi="Times New Roman"/>
          <w:sz w:val="28"/>
          <w:szCs w:val="28"/>
        </w:rPr>
        <w:t>ы</w:t>
      </w:r>
      <w:r w:rsidRPr="00667D09">
        <w:rPr>
          <w:rFonts w:ascii="Times New Roman" w:hAnsi="Times New Roman"/>
          <w:sz w:val="28"/>
          <w:szCs w:val="28"/>
        </w:rPr>
        <w:t>, указанны</w:t>
      </w:r>
      <w:r w:rsidR="008D095E">
        <w:rPr>
          <w:rFonts w:ascii="Times New Roman" w:hAnsi="Times New Roman"/>
          <w:sz w:val="28"/>
          <w:szCs w:val="28"/>
        </w:rPr>
        <w:t>е</w:t>
      </w:r>
      <w:r w:rsidRPr="00667D09">
        <w:rPr>
          <w:rFonts w:ascii="Times New Roman" w:hAnsi="Times New Roman"/>
          <w:sz w:val="28"/>
          <w:szCs w:val="28"/>
        </w:rPr>
        <w:t xml:space="preserve"> в пункт</w:t>
      </w:r>
      <w:r w:rsidR="008D095E">
        <w:rPr>
          <w:rFonts w:ascii="Times New Roman" w:hAnsi="Times New Roman"/>
          <w:sz w:val="28"/>
          <w:szCs w:val="28"/>
        </w:rPr>
        <w:t>ах</w:t>
      </w:r>
      <w:r w:rsidRPr="00667D09">
        <w:rPr>
          <w:rFonts w:ascii="Times New Roman" w:hAnsi="Times New Roman"/>
          <w:sz w:val="28"/>
          <w:szCs w:val="28"/>
        </w:rPr>
        <w:t xml:space="preserve"> 2.</w:t>
      </w:r>
      <w:r w:rsidR="008D095E">
        <w:rPr>
          <w:rFonts w:ascii="Times New Roman" w:hAnsi="Times New Roman"/>
          <w:sz w:val="28"/>
          <w:szCs w:val="28"/>
        </w:rPr>
        <w:t>4</w:t>
      </w:r>
      <w:r w:rsidRPr="00667D09">
        <w:rPr>
          <w:rFonts w:ascii="Times New Roman" w:hAnsi="Times New Roman"/>
          <w:sz w:val="28"/>
          <w:szCs w:val="28"/>
        </w:rPr>
        <w:t>.</w:t>
      </w:r>
      <w:r w:rsidR="008D095E">
        <w:rPr>
          <w:rFonts w:ascii="Times New Roman" w:hAnsi="Times New Roman"/>
          <w:sz w:val="28"/>
          <w:szCs w:val="28"/>
        </w:rPr>
        <w:t>1, 2.4.2</w:t>
      </w:r>
      <w:r w:rsidRPr="00667D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направляет межведомственный запрос в соответствующий орган или </w:t>
      </w:r>
      <w:r w:rsidRPr="00667D09">
        <w:rPr>
          <w:rFonts w:ascii="Times New Roman" w:hAnsi="Times New Roman"/>
          <w:sz w:val="28"/>
          <w:szCs w:val="28"/>
        </w:rPr>
        <w:lastRenderedPageBreak/>
        <w:t>организацию.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67D09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55" w:rsidRPr="00667D09" w:rsidRDefault="00FB0755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почтовым отправлением;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курьером, под расписку;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Орган осуществляет </w:t>
      </w:r>
      <w:r w:rsidRPr="00667D09">
        <w:rPr>
          <w:rFonts w:ascii="Times New Roman" w:hAnsi="Times New Roman"/>
          <w:sz w:val="28"/>
          <w:szCs w:val="28"/>
        </w:rPr>
        <w:lastRenderedPageBreak/>
        <w:t>специалист Органа, МФЦ, ответственный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667D09">
        <w:rPr>
          <w:rFonts w:ascii="Times New Roman" w:hAnsi="Times New Roman"/>
          <w:sz w:val="28"/>
          <w:szCs w:val="28"/>
        </w:rPr>
        <w:t>оформлены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FB0755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FB0755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Принятие Органом решения о предоставлении или решения об отказе в предоставлении имущества в безвозмездное пользование  </w:t>
      </w: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проверяет комплект документов на предмет наличия </w:t>
      </w:r>
      <w:r w:rsidRPr="00667D09">
        <w:rPr>
          <w:rFonts w:ascii="Times New Roman" w:hAnsi="Times New Roman"/>
          <w:sz w:val="28"/>
          <w:szCs w:val="28"/>
        </w:rPr>
        <w:lastRenderedPageBreak/>
        <w:t>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безвозмездное пользование.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подготовить решение о предоставлении муниципального имущества в безвозмездное пользование;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отказать в предоставлении муниципального имущества в безвозмездное пользование (в случае наличия оснований, предусмотренных пунктом 2.12 настоящего  административного регламента). 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муниципального имущества и передает его на подпись руководителю Органа.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Руководитель Органа подписывает решение о предоставлении (решение об отказе в предоставлении) муниципального имущества в течение 1 рабочего дня.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7C7A40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7C7A40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не более 10 календарных дней со дня получения из Органа, МФЦ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принятие Органом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или решения об отказе в предоставлении муниципального имущества в безвозмездное пользование (далее - документ, являющийся результатом предоставления услуги).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</w:t>
      </w:r>
      <w:r w:rsidRPr="00667D09">
        <w:rPr>
          <w:szCs w:val="28"/>
          <w:lang w:eastAsia="ru-RU"/>
        </w:rPr>
        <w:lastRenderedPageBreak/>
        <w:t>информирует заявителя о готовности результата предоставления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67D09">
        <w:rPr>
          <w:i/>
          <w:szCs w:val="28"/>
          <w:lang w:eastAsia="ru-RU"/>
        </w:rPr>
        <w:t>,</w:t>
      </w:r>
      <w:r w:rsidRPr="00667D09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A949F6">
        <w:rPr>
          <w:rFonts w:eastAsia="Times New Roman"/>
          <w:szCs w:val="28"/>
          <w:lang w:eastAsia="ru-RU"/>
        </w:rPr>
        <w:t>1 календарного дня</w:t>
      </w:r>
      <w:r w:rsidRPr="00667D09">
        <w:rPr>
          <w:rFonts w:eastAsia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муниципального имущества в безвозмездное пользование или решения об отказе в предоставлении муниципального имущества в безвозмездное пользование.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7D09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667D09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67D09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67D09">
        <w:rPr>
          <w:rFonts w:eastAsia="Times New Roman"/>
          <w:szCs w:val="28"/>
          <w:lang w:eastAsia="ru-RU"/>
        </w:rPr>
        <w:t xml:space="preserve">, </w:t>
      </w:r>
      <w:r w:rsidRPr="00667D09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</w:t>
      </w:r>
      <w:r w:rsidR="00F4295E">
        <w:rPr>
          <w:rFonts w:eastAsia="Times New Roman"/>
          <w:szCs w:val="28"/>
          <w:lang w:eastAsia="ru-RU"/>
        </w:rPr>
        <w:t>ги осуществляется главой</w:t>
      </w:r>
      <w:r w:rsidRPr="00667D09">
        <w:rPr>
          <w:rFonts w:eastAsia="Times New Roman"/>
          <w:szCs w:val="28"/>
          <w:lang w:eastAsia="ru-RU"/>
        </w:rPr>
        <w:t xml:space="preserve"> муниципального образ</w:t>
      </w:r>
      <w:r w:rsidR="00F4295E">
        <w:rPr>
          <w:rFonts w:eastAsia="Times New Roman"/>
          <w:szCs w:val="28"/>
          <w:lang w:eastAsia="ru-RU"/>
        </w:rPr>
        <w:t>ования</w:t>
      </w:r>
      <w:r w:rsidRPr="00667D09">
        <w:rPr>
          <w:rFonts w:eastAsia="Times New Roman"/>
          <w:szCs w:val="28"/>
          <w:lang w:eastAsia="ru-RU"/>
        </w:rPr>
        <w:t>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667D09">
        <w:rPr>
          <w:rFonts w:eastAsia="Times New Roman"/>
          <w:szCs w:val="28"/>
          <w:lang w:eastAsia="ru-RU"/>
        </w:rPr>
        <w:lastRenderedPageBreak/>
        <w:t>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F5690" w:rsidRPr="00667D09" w:rsidRDefault="00DF5690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667D09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67D09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</w:t>
      </w:r>
      <w:r w:rsidRPr="00667D09">
        <w:rPr>
          <w:rFonts w:eastAsia="Times New Roman"/>
          <w:szCs w:val="28"/>
          <w:lang w:eastAsia="ru-RU"/>
        </w:rPr>
        <w:lastRenderedPageBreak/>
        <w:t xml:space="preserve">«круглых» столов). Рекомендации и предложения по вопросам </w:t>
      </w:r>
      <w:proofErr w:type="gramStart"/>
      <w:r w:rsidRPr="00667D09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7D09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7D09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667D09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нарушение срока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Pr="00667D09">
        <w:rPr>
          <w:szCs w:val="28"/>
          <w:lang w:eastAsia="ru-RU"/>
        </w:rPr>
        <w:lastRenderedPageBreak/>
        <w:t>порталов государственных и муниципальных услуг (функций), а также может быть принята при личном приеме заявителя.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67D09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5.4. Жалоба должна содержать: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5.5. Заявитель вправе запрашивать и получать информацию и </w:t>
      </w:r>
      <w:r w:rsidRPr="00667D09">
        <w:rPr>
          <w:szCs w:val="28"/>
          <w:lang w:eastAsia="ru-RU"/>
        </w:rPr>
        <w:lastRenderedPageBreak/>
        <w:t>документы, необходимые для обоснования и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67D09">
        <w:rPr>
          <w:szCs w:val="28"/>
          <w:lang w:eastAsia="ru-RU"/>
        </w:rPr>
        <w:t>представлена</w:t>
      </w:r>
      <w:proofErr w:type="gramEnd"/>
      <w:r w:rsidRPr="00667D09">
        <w:rPr>
          <w:szCs w:val="28"/>
          <w:lang w:eastAsia="ru-RU"/>
        </w:rPr>
        <w:t>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667D09">
        <w:rPr>
          <w:szCs w:val="28"/>
        </w:rPr>
        <w:t>по защищенной информационной системе или курьерской доставкой</w:t>
      </w:r>
      <w:r w:rsidRPr="00667D09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667D09">
        <w:rPr>
          <w:rFonts w:eastAsia="Times New Roman"/>
          <w:szCs w:val="28"/>
          <w:lang w:eastAsia="ru-RU"/>
        </w:rPr>
        <w:t xml:space="preserve"> </w:t>
      </w:r>
      <w:r w:rsidRPr="00667D09">
        <w:rPr>
          <w:szCs w:val="28"/>
        </w:rPr>
        <w:t>в получении жалобы, в которой указывается: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место, дата и время приема жалобы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перечень принятых документов от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специалиста, принявшего жалобу;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отказать в удовлетворении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5.9. Уполномоченный на рассмотрение жалобы орган отказывает в </w:t>
      </w:r>
      <w:r w:rsidRPr="00667D09">
        <w:rPr>
          <w:szCs w:val="28"/>
          <w:lang w:eastAsia="ru-RU"/>
        </w:rPr>
        <w:lastRenderedPageBreak/>
        <w:t>удовлетворении жалобы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5.11. </w:t>
      </w:r>
      <w:proofErr w:type="gramStart"/>
      <w:r w:rsidRPr="00667D09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667D09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667D09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67D09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3EC" w:rsidRPr="00667D09" w:rsidRDefault="00D613EC" w:rsidP="00667D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5.16. Информация о порядке подачи и рассмотрения жалобы размещается: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информационных стендах, расположенных в Органе, в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официальных сайтах Органа,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аппаратно-программных комплексах – Интернет-киоск.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72582" w:rsidRPr="00667D09" w:rsidRDefault="00472582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E3883" w:rsidRDefault="004E388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A81346" w:rsidRDefault="00A81346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A81346" w:rsidRPr="00667D09" w:rsidRDefault="00A81346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F5690" w:rsidRPr="00667D09" w:rsidRDefault="00DF5690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>Приложение № 1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667D09">
        <w:rPr>
          <w:b/>
          <w:sz w:val="28"/>
          <w:szCs w:val="28"/>
        </w:rPr>
        <w:t xml:space="preserve">Общая информация о </w:t>
      </w:r>
      <w:r w:rsidRPr="00667D09">
        <w:rPr>
          <w:b/>
          <w:i/>
          <w:sz w:val="28"/>
          <w:szCs w:val="28"/>
        </w:rPr>
        <w:t>муниципальном автономном учреждении</w:t>
      </w:r>
      <w:r w:rsidRPr="00667D09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A81346">
        <w:rPr>
          <w:b/>
          <w:sz w:val="28"/>
          <w:szCs w:val="28"/>
        </w:rPr>
        <w:t xml:space="preserve">ьных услуг»  </w:t>
      </w:r>
      <w:r w:rsidRPr="00667D09">
        <w:rPr>
          <w:b/>
          <w:i/>
          <w:sz w:val="28"/>
          <w:szCs w:val="28"/>
        </w:rPr>
        <w:t>наименов</w:t>
      </w:r>
      <w:r w:rsidR="00A81346">
        <w:rPr>
          <w:b/>
          <w:i/>
          <w:sz w:val="28"/>
          <w:szCs w:val="28"/>
        </w:rPr>
        <w:t>ание муниципального образования муниципальный район «</w:t>
      </w:r>
      <w:proofErr w:type="spellStart"/>
      <w:r w:rsidR="00A81346">
        <w:rPr>
          <w:b/>
          <w:i/>
          <w:sz w:val="28"/>
          <w:szCs w:val="28"/>
        </w:rPr>
        <w:t>Усть-Куломский</w:t>
      </w:r>
      <w:proofErr w:type="spellEnd"/>
      <w:r w:rsidR="00A81346">
        <w:rPr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667D09" w:rsidRDefault="00E822FB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Кулясова</w:t>
            </w:r>
            <w:proofErr w:type="spellEnd"/>
            <w:r>
              <w:rPr>
                <w:szCs w:val="28"/>
              </w:rPr>
              <w:t xml:space="preserve"> Ольга  Александровна</w:t>
            </w:r>
          </w:p>
        </w:tc>
      </w:tr>
    </w:tbl>
    <w:p w:rsidR="00E822FB" w:rsidRPr="00667D09" w:rsidRDefault="00E822FB" w:rsidP="00667D09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667D09" w:rsidRDefault="00A81346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   об администрации сельского поселения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 xml:space="preserve">168062, Республика Коми,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Усть-Куломский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район,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с</w:t>
            </w:r>
            <w:proofErr w:type="gramStart"/>
            <w:r w:rsidRPr="00C017CC">
              <w:rPr>
                <w:color w:val="FF0000"/>
                <w:sz w:val="26"/>
                <w:szCs w:val="26"/>
              </w:rPr>
              <w:t>.Д</w:t>
            </w:r>
            <w:proofErr w:type="gramEnd"/>
            <w:r w:rsidRPr="00C017CC">
              <w:rPr>
                <w:color w:val="FF0000"/>
                <w:sz w:val="26"/>
                <w:szCs w:val="26"/>
              </w:rPr>
              <w:t>еревянск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>, ул. Центральная, д.196А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667D09" w:rsidRDefault="00A81346" w:rsidP="00A8134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017CC">
              <w:rPr>
                <w:color w:val="FF0000"/>
                <w:sz w:val="26"/>
                <w:szCs w:val="26"/>
              </w:rPr>
              <w:t xml:space="preserve">Республика Коми,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Усть-Куломский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 xml:space="preserve"> район, </w:t>
            </w:r>
            <w:proofErr w:type="spellStart"/>
            <w:r w:rsidRPr="00C017CC">
              <w:rPr>
                <w:color w:val="FF0000"/>
                <w:sz w:val="26"/>
                <w:szCs w:val="26"/>
              </w:rPr>
              <w:t>с</w:t>
            </w:r>
            <w:proofErr w:type="gramStart"/>
            <w:r w:rsidRPr="00C017CC">
              <w:rPr>
                <w:color w:val="FF0000"/>
                <w:sz w:val="26"/>
                <w:szCs w:val="26"/>
              </w:rPr>
              <w:t>.Д</w:t>
            </w:r>
            <w:proofErr w:type="gramEnd"/>
            <w:r w:rsidRPr="00C017CC">
              <w:rPr>
                <w:color w:val="FF0000"/>
                <w:sz w:val="26"/>
                <w:szCs w:val="26"/>
              </w:rPr>
              <w:t>еревянск</w:t>
            </w:r>
            <w:proofErr w:type="spellEnd"/>
            <w:r w:rsidRPr="00C017CC">
              <w:rPr>
                <w:color w:val="FF0000"/>
                <w:sz w:val="26"/>
                <w:szCs w:val="26"/>
              </w:rPr>
              <w:t>, ул. Центральная, д.196А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SPDEREVYANSK@mail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  <w:proofErr w:type="spellStart"/>
            <w:r>
              <w:rPr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88213792746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88213792769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667D09" w:rsidRDefault="008524E9" w:rsidP="00667D09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143EA5">
              <w:rPr>
                <w:szCs w:val="28"/>
                <w:lang w:val="en-US"/>
              </w:rPr>
              <w:t>derevyansk</w:t>
            </w:r>
            <w:proofErr w:type="spellEnd"/>
            <w:r w:rsidR="00143EA5">
              <w:rPr>
                <w:szCs w:val="28"/>
              </w:rPr>
              <w:t>.</w:t>
            </w:r>
            <w:proofErr w:type="spellStart"/>
            <w:r w:rsidR="00143EA5">
              <w:rPr>
                <w:szCs w:val="28"/>
                <w:lang w:val="en-US"/>
              </w:rPr>
              <w:t>selakomi</w:t>
            </w:r>
            <w:proofErr w:type="spellEnd"/>
            <w:r w:rsidR="00143EA5">
              <w:rPr>
                <w:szCs w:val="28"/>
              </w:rPr>
              <w:t>.</w:t>
            </w:r>
            <w:proofErr w:type="spellStart"/>
            <w:r w:rsidR="00143EA5">
              <w:rPr>
                <w:szCs w:val="28"/>
                <w:lang w:val="en-US"/>
              </w:rPr>
              <w:t>ru</w:t>
            </w:r>
            <w:proofErr w:type="spellEnd"/>
            <w:r w:rsidR="00143EA5">
              <w:rPr>
                <w:szCs w:val="28"/>
              </w:rPr>
              <w:t xml:space="preserve">  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143EA5" w:rsidRDefault="00143EA5" w:rsidP="00143EA5">
            <w:pPr>
              <w:widowControl w:val="0"/>
              <w:shd w:val="clear" w:color="auto" w:fill="FFFFFF"/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143EA5">
              <w:rPr>
                <w:sz w:val="24"/>
                <w:szCs w:val="24"/>
              </w:rPr>
              <w:t>Есев</w:t>
            </w:r>
            <w:proofErr w:type="spellEnd"/>
            <w:r w:rsidRPr="00143EA5">
              <w:rPr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143EA5" w:rsidRPr="00667D09" w:rsidRDefault="00E822FB" w:rsidP="00143EA5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667D09">
        <w:rPr>
          <w:b/>
          <w:sz w:val="28"/>
          <w:szCs w:val="28"/>
        </w:rPr>
        <w:t xml:space="preserve">График работы </w:t>
      </w:r>
      <w:r w:rsidR="00143EA5">
        <w:rPr>
          <w:b/>
          <w:i/>
          <w:sz w:val="28"/>
          <w:szCs w:val="28"/>
        </w:rPr>
        <w:t xml:space="preserve"> </w:t>
      </w:r>
      <w:r w:rsidR="00143EA5">
        <w:rPr>
          <w:b/>
          <w:sz w:val="28"/>
          <w:szCs w:val="28"/>
        </w:rPr>
        <w:t>администрации сельского поселения «</w:t>
      </w:r>
      <w:proofErr w:type="spellStart"/>
      <w:r w:rsidR="00143EA5">
        <w:rPr>
          <w:b/>
          <w:sz w:val="28"/>
          <w:szCs w:val="28"/>
        </w:rPr>
        <w:t>Деревянск</w:t>
      </w:r>
      <w:proofErr w:type="spellEnd"/>
      <w:r w:rsidR="00143EA5">
        <w:rPr>
          <w:b/>
          <w:sz w:val="28"/>
          <w:szCs w:val="28"/>
        </w:rPr>
        <w:t>»</w:t>
      </w:r>
    </w:p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667D09" w:rsidTr="00817DC9">
        <w:tc>
          <w:tcPr>
            <w:tcW w:w="168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Часы приема граждан</w:t>
            </w:r>
          </w:p>
        </w:tc>
      </w:tr>
      <w:tr w:rsidR="00E822FB" w:rsidRPr="00667D09" w:rsidTr="00817DC9">
        <w:tc>
          <w:tcPr>
            <w:tcW w:w="168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143EA5" w:rsidRPr="00A5267E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E822FB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 – 13.00.</w:t>
            </w:r>
          </w:p>
        </w:tc>
      </w:tr>
      <w:tr w:rsidR="00E822FB" w:rsidRPr="00667D09" w:rsidTr="00817DC9">
        <w:tc>
          <w:tcPr>
            <w:tcW w:w="168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143EA5" w:rsidRPr="00A5267E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E822FB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E822FB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 – 16.00.</w:t>
            </w:r>
          </w:p>
        </w:tc>
      </w:tr>
      <w:tr w:rsidR="00143EA5" w:rsidRPr="00667D09" w:rsidTr="00817DC9">
        <w:tc>
          <w:tcPr>
            <w:tcW w:w="1684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143EA5" w:rsidRPr="00A5267E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143EA5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143EA5" w:rsidRPr="00667D09" w:rsidRDefault="00143EA5" w:rsidP="008A7CC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 – 13.00.</w:t>
            </w:r>
          </w:p>
        </w:tc>
      </w:tr>
      <w:tr w:rsidR="00143EA5" w:rsidRPr="00667D09" w:rsidTr="00817DC9">
        <w:tc>
          <w:tcPr>
            <w:tcW w:w="1684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143EA5" w:rsidRPr="00A5267E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143EA5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143EA5" w:rsidRPr="00667D09" w:rsidRDefault="00143EA5" w:rsidP="008A7CC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 – 16.00.</w:t>
            </w:r>
          </w:p>
        </w:tc>
      </w:tr>
      <w:tr w:rsidR="00143EA5" w:rsidRPr="00667D09" w:rsidTr="00817DC9">
        <w:tc>
          <w:tcPr>
            <w:tcW w:w="1684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143EA5" w:rsidRPr="00A5267E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8.45. -  15.4</w:t>
            </w:r>
            <w:r w:rsidRPr="00A5267E">
              <w:rPr>
                <w:color w:val="FF0000"/>
                <w:sz w:val="26"/>
                <w:szCs w:val="26"/>
              </w:rPr>
              <w:t>5.</w:t>
            </w:r>
          </w:p>
          <w:p w:rsidR="00143EA5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143EA5" w:rsidRPr="00667D09" w:rsidTr="00817DC9">
        <w:tc>
          <w:tcPr>
            <w:tcW w:w="1684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143EA5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143EA5" w:rsidRPr="00667D09" w:rsidTr="00817DC9">
        <w:tc>
          <w:tcPr>
            <w:tcW w:w="1684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143EA5" w:rsidRPr="00667D09" w:rsidRDefault="00143EA5" w:rsidP="00143EA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143EA5" w:rsidRPr="00667D09" w:rsidRDefault="00143EA5" w:rsidP="00667D0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822FB" w:rsidRPr="00667D09" w:rsidRDefault="00E822FB" w:rsidP="00667D0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br w:type="page"/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Главе 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от 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в лице – должность, ФИО)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телефон_____________________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667D09">
        <w:rPr>
          <w:b/>
          <w:sz w:val="26"/>
          <w:szCs w:val="26"/>
        </w:rPr>
        <w:t xml:space="preserve">ЗАЯВЛЕНИЕ 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667D09">
        <w:rPr>
          <w:rFonts w:eastAsia="Times New Roman"/>
          <w:sz w:val="26"/>
          <w:szCs w:val="26"/>
          <w:lang w:eastAsia="ru-RU"/>
        </w:rPr>
        <w:t xml:space="preserve">с </w:t>
      </w:r>
      <w:r w:rsidRPr="00143EA5">
        <w:rPr>
          <w:rFonts w:eastAsia="Times New Roman"/>
          <w:color w:val="FF0000"/>
          <w:sz w:val="26"/>
          <w:szCs w:val="26"/>
          <w:lang w:eastAsia="ru-RU"/>
        </w:rPr>
        <w:t>&lt;</w:t>
      </w:r>
      <w:r w:rsidRPr="00143EA5">
        <w:rPr>
          <w:rFonts w:eastAsia="Times New Roman"/>
          <w:i/>
          <w:color w:val="FF0000"/>
          <w:sz w:val="26"/>
          <w:szCs w:val="26"/>
          <w:lang w:eastAsia="ru-RU"/>
        </w:rPr>
        <w:t>указать</w:t>
      </w:r>
      <w:proofErr w:type="gramEnd"/>
      <w:r w:rsidRPr="00143EA5">
        <w:rPr>
          <w:rFonts w:eastAsia="Times New Roman"/>
          <w:i/>
          <w:color w:val="FF0000"/>
          <w:sz w:val="26"/>
          <w:szCs w:val="26"/>
          <w:lang w:eastAsia="ru-RU"/>
        </w:rPr>
        <w:t xml:space="preserve"> нормативно-правовое основание предоставления муниципальной услуги</w:t>
      </w:r>
      <w:r w:rsidRPr="00143EA5">
        <w:rPr>
          <w:rFonts w:eastAsia="Times New Roman"/>
          <w:color w:val="FF0000"/>
          <w:sz w:val="26"/>
          <w:szCs w:val="26"/>
          <w:lang w:eastAsia="ru-RU"/>
        </w:rPr>
        <w:t xml:space="preserve">&gt; </w:t>
      </w:r>
      <w:r w:rsidRPr="00667D09">
        <w:rPr>
          <w:rFonts w:eastAsia="Times New Roman"/>
          <w:sz w:val="26"/>
          <w:szCs w:val="26"/>
          <w:lang w:eastAsia="ru-RU"/>
        </w:rPr>
        <w:t>прошу предоставить в безвозмездное пользование муниципальное имущество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_______________________________________________________________________</w:t>
      </w:r>
      <w:r w:rsidRPr="00667D09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667D0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667D0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667D0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контактный телефон:</w:t>
      </w:r>
      <w:r w:rsidRPr="00667D0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667D09">
        <w:rPr>
          <w:rFonts w:ascii="Times New Roman" w:hAnsi="Times New Roman"/>
          <w:szCs w:val="26"/>
        </w:rPr>
        <w:tab/>
        <w:t>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ab/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br w:type="page"/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lastRenderedPageBreak/>
        <w:t>Приложение № 3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</w:t>
      </w:r>
      <w:r w:rsidR="001F6C99" w:rsidRPr="00667D09">
        <w:rPr>
          <w:bCs/>
          <w:szCs w:val="28"/>
        </w:rPr>
        <w:t xml:space="preserve">редача муниципального имущества </w:t>
      </w:r>
      <w:r w:rsidRPr="00667D09">
        <w:rPr>
          <w:bCs/>
          <w:szCs w:val="28"/>
        </w:rPr>
        <w:t>в безвозмездное пользование»</w:t>
      </w:r>
    </w:p>
    <w:p w:rsidR="001F6C99" w:rsidRPr="00667D09" w:rsidRDefault="001F6C99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БЛОК-СХЕМА</w:t>
      </w:r>
    </w:p>
    <w:p w:rsidR="001F6C99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9E1" w:rsidRPr="00667D09" w:rsidRDefault="00502278" w:rsidP="00667D09">
      <w:pPr>
        <w:tabs>
          <w:tab w:val="left" w:pos="1770"/>
        </w:tabs>
        <w:spacing w:line="240" w:lineRule="auto"/>
        <w:rPr>
          <w:szCs w:val="28"/>
          <w:lang w:eastAsia="ru-RU"/>
        </w:rPr>
      </w:pPr>
      <w:r w:rsidRPr="00667D09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90F089" wp14:editId="736877AC">
            <wp:simplePos x="0" y="0"/>
            <wp:positionH relativeFrom="column">
              <wp:posOffset>-15240</wp:posOffset>
            </wp:positionH>
            <wp:positionV relativeFrom="paragraph">
              <wp:posOffset>292735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9E1" w:rsidRPr="00667D09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A72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99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A5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82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DC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000"/>
    <w:rsid w:val="001F6AD5"/>
    <w:rsid w:val="001F6C99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1DC7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0C21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778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8E4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9E1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EE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582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EB8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1E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E0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88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0C5"/>
    <w:rsid w:val="004F510D"/>
    <w:rsid w:val="004F5430"/>
    <w:rsid w:val="004F65DE"/>
    <w:rsid w:val="004F69A9"/>
    <w:rsid w:val="004F69C0"/>
    <w:rsid w:val="004F7747"/>
    <w:rsid w:val="00501790"/>
    <w:rsid w:val="00501A30"/>
    <w:rsid w:val="00502278"/>
    <w:rsid w:val="00503307"/>
    <w:rsid w:val="00503546"/>
    <w:rsid w:val="00503732"/>
    <w:rsid w:val="00503B19"/>
    <w:rsid w:val="00505800"/>
    <w:rsid w:val="005059D4"/>
    <w:rsid w:val="0050663D"/>
    <w:rsid w:val="00507C21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7B8"/>
    <w:rsid w:val="00517780"/>
    <w:rsid w:val="005205DE"/>
    <w:rsid w:val="00520D57"/>
    <w:rsid w:val="00521006"/>
    <w:rsid w:val="00521063"/>
    <w:rsid w:val="00521820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3B5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06F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4CBD"/>
    <w:rsid w:val="00655059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1F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D09"/>
    <w:rsid w:val="00667F99"/>
    <w:rsid w:val="00672125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15C"/>
    <w:rsid w:val="007022E2"/>
    <w:rsid w:val="007024D1"/>
    <w:rsid w:val="00702FD3"/>
    <w:rsid w:val="007037E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0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FDB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940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FB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8B5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A40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BE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4E9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10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95E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0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76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385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E7C3F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726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346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DA7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9F6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AF1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A97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CEC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B89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234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EC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690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43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5E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0755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2F3F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2C4E-71F3-421A-9BDC-62F98B0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11949</Words>
  <Characters>68115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9</cp:revision>
  <dcterms:created xsi:type="dcterms:W3CDTF">2014-01-22T11:03:00Z</dcterms:created>
  <dcterms:modified xsi:type="dcterms:W3CDTF">2016-04-08T12:55:00Z</dcterms:modified>
</cp:coreProperties>
</file>