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D9" w:rsidRDefault="003850D9" w:rsidP="003850D9">
      <w:pPr>
        <w:pStyle w:val="4"/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8.25pt" o:ole="" fillcolor="window">
            <v:imagedata r:id="rId6" o:title=""/>
          </v:shape>
          <o:OLEObject Type="Embed" ProgID="Word.Picture.8" ShapeID="_x0000_i1025" DrawAspect="Content" ObjectID="_1606606163" r:id="rId7"/>
        </w:object>
      </w:r>
    </w:p>
    <w:p w:rsidR="003850D9" w:rsidRPr="00642FB4" w:rsidRDefault="003850D9" w:rsidP="003850D9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"ДЕРЕВАННÖЙ" СИКТ ОВМÖДЧÖМИНЛÖН СÖВЕТ</w:t>
      </w:r>
    </w:p>
    <w:p w:rsidR="003850D9" w:rsidRPr="00642FB4" w:rsidRDefault="003850D9" w:rsidP="003850D9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СОВЕТ СЕЛЬСКОГО ПОСЕЛЕНИЯ "ДЕРЕВЯНСК"</w:t>
      </w:r>
    </w:p>
    <w:p w:rsidR="003850D9" w:rsidRPr="00642FB4" w:rsidRDefault="003850D9" w:rsidP="003850D9">
      <w:pPr>
        <w:jc w:val="center"/>
        <w:rPr>
          <w:sz w:val="28"/>
          <w:szCs w:val="28"/>
        </w:rPr>
      </w:pPr>
    </w:p>
    <w:p w:rsidR="003850D9" w:rsidRPr="00642FB4" w:rsidRDefault="003850D9" w:rsidP="003850D9">
      <w:pPr>
        <w:jc w:val="center"/>
        <w:rPr>
          <w:u w:val="single"/>
        </w:rPr>
      </w:pPr>
      <w:r w:rsidRPr="00642FB4">
        <w:rPr>
          <w:u w:val="single"/>
        </w:rPr>
        <w:t xml:space="preserve">168062, Республика Коми, </w:t>
      </w:r>
      <w:proofErr w:type="spellStart"/>
      <w:r w:rsidRPr="00642FB4">
        <w:rPr>
          <w:u w:val="single"/>
        </w:rPr>
        <w:t>Усть-Куломский</w:t>
      </w:r>
      <w:proofErr w:type="spellEnd"/>
      <w:r w:rsidRPr="00642FB4">
        <w:rPr>
          <w:u w:val="single"/>
        </w:rPr>
        <w:t xml:space="preserve"> район, </w:t>
      </w:r>
      <w:proofErr w:type="spellStart"/>
      <w:r w:rsidRPr="00642FB4">
        <w:rPr>
          <w:u w:val="single"/>
        </w:rPr>
        <w:t>с.Деревянск</w:t>
      </w:r>
      <w:proofErr w:type="spellEnd"/>
      <w:r w:rsidRPr="00642FB4">
        <w:rPr>
          <w:u w:val="single"/>
        </w:rPr>
        <w:t xml:space="preserve">,  </w:t>
      </w:r>
      <w:proofErr w:type="spellStart"/>
      <w:r w:rsidRPr="00642FB4">
        <w:rPr>
          <w:u w:val="single"/>
        </w:rPr>
        <w:t>ул.Центральная</w:t>
      </w:r>
      <w:proofErr w:type="spellEnd"/>
      <w:r w:rsidRPr="00642FB4">
        <w:rPr>
          <w:u w:val="single"/>
        </w:rPr>
        <w:t>, 196 а</w:t>
      </w:r>
    </w:p>
    <w:p w:rsidR="003850D9" w:rsidRPr="00642FB4" w:rsidRDefault="003850D9" w:rsidP="003850D9">
      <w:pPr>
        <w:jc w:val="center"/>
        <w:rPr>
          <w:sz w:val="28"/>
          <w:szCs w:val="28"/>
        </w:rPr>
      </w:pPr>
    </w:p>
    <w:p w:rsidR="003850D9" w:rsidRPr="00642FB4" w:rsidRDefault="003850D9" w:rsidP="003850D9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КЫВКÖРТÖД</w:t>
      </w:r>
    </w:p>
    <w:p w:rsidR="003850D9" w:rsidRDefault="003850D9" w:rsidP="003850D9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Р Е Ш Е Н И Е</w:t>
      </w:r>
    </w:p>
    <w:p w:rsidR="003850D9" w:rsidRDefault="003850D9" w:rsidP="003850D9">
      <w:pPr>
        <w:jc w:val="center"/>
        <w:rPr>
          <w:b/>
          <w:sz w:val="28"/>
          <w:szCs w:val="28"/>
        </w:rPr>
      </w:pPr>
    </w:p>
    <w:p w:rsidR="00302126" w:rsidRPr="00173C0A" w:rsidRDefault="001F0294" w:rsidP="00302126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18</w:t>
      </w:r>
      <w:r w:rsidR="00EC02E3">
        <w:rPr>
          <w:b w:val="0"/>
          <w:szCs w:val="28"/>
        </w:rPr>
        <w:t xml:space="preserve"> дека</w:t>
      </w:r>
      <w:r w:rsidR="00302126">
        <w:rPr>
          <w:b w:val="0"/>
          <w:szCs w:val="28"/>
        </w:rPr>
        <w:t xml:space="preserve">бря </w:t>
      </w:r>
      <w:r w:rsidR="0095763A">
        <w:rPr>
          <w:b w:val="0"/>
          <w:szCs w:val="28"/>
        </w:rPr>
        <w:t>2018г.</w:t>
      </w:r>
      <w:r w:rsidR="00302126" w:rsidRPr="00E53EB1">
        <w:rPr>
          <w:b w:val="0"/>
          <w:szCs w:val="28"/>
        </w:rPr>
        <w:t xml:space="preserve">                                                    </w:t>
      </w:r>
      <w:r w:rsidR="00EC02E3">
        <w:rPr>
          <w:b w:val="0"/>
          <w:szCs w:val="28"/>
        </w:rPr>
        <w:t xml:space="preserve">                               </w:t>
      </w:r>
      <w:r w:rsidR="00302126">
        <w:rPr>
          <w:b w:val="0"/>
          <w:szCs w:val="28"/>
        </w:rPr>
        <w:t xml:space="preserve"> </w:t>
      </w:r>
      <w:r w:rsidR="00302126" w:rsidRPr="00E53EB1">
        <w:rPr>
          <w:b w:val="0"/>
          <w:szCs w:val="28"/>
        </w:rPr>
        <w:t xml:space="preserve">№ </w:t>
      </w:r>
      <w:r w:rsidR="00302126">
        <w:rPr>
          <w:b w:val="0"/>
          <w:szCs w:val="28"/>
          <w:lang w:val="en-US"/>
        </w:rPr>
        <w:t>IV</w:t>
      </w:r>
      <w:r w:rsidR="00EC02E3">
        <w:rPr>
          <w:b w:val="0"/>
          <w:szCs w:val="28"/>
        </w:rPr>
        <w:t>-21/71</w:t>
      </w:r>
    </w:p>
    <w:p w:rsidR="003850D9" w:rsidRPr="003850D9" w:rsidRDefault="003850D9" w:rsidP="003850D9">
      <w:pPr>
        <w:pStyle w:val="a3"/>
        <w:jc w:val="left"/>
        <w:rPr>
          <w:b w:val="0"/>
          <w:szCs w:val="28"/>
        </w:rPr>
      </w:pPr>
      <w:r w:rsidRPr="00E53EB1">
        <w:rPr>
          <w:b w:val="0"/>
          <w:szCs w:val="28"/>
        </w:rPr>
        <w:t xml:space="preserve">                                                                                    </w:t>
      </w:r>
      <w:r>
        <w:rPr>
          <w:b w:val="0"/>
          <w:szCs w:val="28"/>
        </w:rPr>
        <w:t xml:space="preserve">    </w:t>
      </w:r>
    </w:p>
    <w:p w:rsidR="00C55EF8" w:rsidRPr="00C55EF8" w:rsidRDefault="00C55EF8" w:rsidP="00C55EF8">
      <w:pPr>
        <w:pStyle w:val="a3"/>
        <w:spacing w:line="276" w:lineRule="auto"/>
        <w:rPr>
          <w:b w:val="0"/>
          <w:szCs w:val="28"/>
        </w:rPr>
      </w:pPr>
      <w:r w:rsidRPr="00C55EF8">
        <w:rPr>
          <w:b w:val="0"/>
          <w:szCs w:val="28"/>
        </w:rPr>
        <w:t>"О бюджете муниципального образования сельского поселения "</w:t>
      </w:r>
      <w:proofErr w:type="spellStart"/>
      <w:r w:rsidRPr="00C55EF8">
        <w:rPr>
          <w:b w:val="0"/>
          <w:szCs w:val="28"/>
        </w:rPr>
        <w:t>Деревянск</w:t>
      </w:r>
      <w:proofErr w:type="spellEnd"/>
      <w:r w:rsidRPr="00C55EF8">
        <w:rPr>
          <w:b w:val="0"/>
          <w:szCs w:val="28"/>
        </w:rPr>
        <w:t xml:space="preserve">" </w:t>
      </w:r>
    </w:p>
    <w:p w:rsidR="00C55EF8" w:rsidRPr="00C55EF8" w:rsidRDefault="00C55EF8" w:rsidP="00C55EF8">
      <w:pPr>
        <w:pStyle w:val="a3"/>
        <w:spacing w:line="276" w:lineRule="auto"/>
        <w:rPr>
          <w:b w:val="0"/>
          <w:szCs w:val="28"/>
        </w:rPr>
      </w:pPr>
      <w:r w:rsidRPr="00C55EF8">
        <w:rPr>
          <w:b w:val="0"/>
          <w:szCs w:val="28"/>
        </w:rPr>
        <w:t xml:space="preserve">       на 2019 год и плановый период 2020 и 2021 годов"</w:t>
      </w:r>
    </w:p>
    <w:p w:rsidR="00C55EF8" w:rsidRPr="00C55EF8" w:rsidRDefault="00C55EF8" w:rsidP="00C55EF8">
      <w:pPr>
        <w:pStyle w:val="a6"/>
        <w:spacing w:before="240" w:after="240" w:line="276" w:lineRule="auto"/>
      </w:pPr>
      <w:r w:rsidRPr="00C55EF8">
        <w:t xml:space="preserve">        Совет сельского поселения "</w:t>
      </w:r>
      <w:proofErr w:type="spellStart"/>
      <w:r w:rsidRPr="00C55EF8">
        <w:t>Деревянск</w:t>
      </w:r>
      <w:proofErr w:type="spellEnd"/>
      <w:r w:rsidRPr="00C55EF8">
        <w:t>" решил:</w:t>
      </w:r>
      <w:bookmarkStart w:id="0" w:name="_GoBack"/>
      <w:bookmarkEnd w:id="0"/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1. Утвердить основные характеристики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на 2019 год: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общий объём доходов в сумме 3 908 845 рублей;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общий объём расходов в сумме 3 908 845 рублей;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дефицит в сумме 0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2. Утвердить основные характеристики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на 2020 год и на 2021 год: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общий объём доходов на 2020 год в сумме 3 575 793 рубля и  на 2021 год в сумме 3 725 793 рубля;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общий объём расходов на 2020 год в сумме 3 575 793 рубля и  на 2021 год в сумме 3 725 793 рубля;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дефицит на 2020 год в сумме 0  рублей и на 2021 год в сумме 0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 xml:space="preserve">3. Установить объём условно утвержденных расходов на 2020 год в сумме 85 570 рублей и на 2021 год в сумме 178 641 рублей. </w:t>
      </w:r>
    </w:p>
    <w:p w:rsidR="00C55EF8" w:rsidRPr="00C55EF8" w:rsidRDefault="00C55EF8" w:rsidP="00C55E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5EF8">
        <w:rPr>
          <w:sz w:val="28"/>
          <w:szCs w:val="28"/>
        </w:rPr>
        <w:t>4. Утвердить общий  объём бюджетных ассигнований, направляемых на исполнение публичных нормативных обязательств сельского поселения  "</w:t>
      </w:r>
      <w:proofErr w:type="spellStart"/>
      <w:r w:rsidRPr="00C55EF8">
        <w:rPr>
          <w:sz w:val="28"/>
          <w:szCs w:val="28"/>
        </w:rPr>
        <w:t>Деревянск</w:t>
      </w:r>
      <w:proofErr w:type="spellEnd"/>
      <w:r w:rsidRPr="00C55EF8">
        <w:rPr>
          <w:sz w:val="28"/>
          <w:szCs w:val="28"/>
        </w:rPr>
        <w:t>" в 2019 году в сумме 0 рублей, на 2020 год в сумме 0 рублей и на 2021 год в сумме 0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5. Утвердить объём безвозмездных поступлений в бюджет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 xml:space="preserve">" в 2019 году в сумме 3 661 245 рублей, в том числе объём межбюджетных трансфертов, </w:t>
      </w:r>
      <w:r w:rsidRPr="00C55EF8">
        <w:lastRenderedPageBreak/>
        <w:t>получаемых из других бюджетов бюджетной системы Российской Федерации, в сумме 3 661 245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Утвердить объём безвозмездных поступлений в бюджет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в 2020 году в сумме 3 322 193 рубля и в 2021 году в сумме 3 470 193 рубля, в том числе объём межбюджетных трансфертов, получаемых из других бюджетов бюджетной системы Российской Федерации в  2020 году в сумме 3 322 193 рубля и в 2021 году в сумме 3 470 193 рубля.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6.  Утвердить 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другим бюджетам бюджетной системы Российской Федерации в 2019 году в сумме 190 200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Утвердить объём межбюджетных трансфертов, предоставляемых из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другим бюджетам бюджетной системы Российской Федерации в 2020 году в сумме 0 рублей и в  2021 году в сумме 0 рублей.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7. Утвердить объём доходов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на 2019 год и плановый период 2020 и 2021 годов согласно приложению № 1.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2019 год и плановый период 2020 и 2021 годов согласно приложению № 2.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9. Утвердить ведомственную структуру расходов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на 2019 год и  плановый период 2020 и 2021 годов согласно приложению № 3.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b/>
          <w:i/>
          <w:szCs w:val="28"/>
        </w:rPr>
      </w:pPr>
      <w:r w:rsidRPr="00C55EF8">
        <w:rPr>
          <w:szCs w:val="28"/>
        </w:rPr>
        <w:t>10. Утвердить перечень главных администраторов доходов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 согласно приложению № 4</w:t>
      </w:r>
      <w:r w:rsidRPr="00C55EF8">
        <w:rPr>
          <w:b/>
          <w:i/>
          <w:szCs w:val="28"/>
        </w:rPr>
        <w:t>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b/>
          <w:i/>
          <w:szCs w:val="28"/>
        </w:rPr>
      </w:pPr>
      <w:r w:rsidRPr="00C55EF8">
        <w:rPr>
          <w:szCs w:val="28"/>
        </w:rPr>
        <w:t>11. Утвердить перечень главных администраторов источников финансирования дефицита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 согласно приложению № 5</w:t>
      </w:r>
      <w:r w:rsidRPr="00C55EF8">
        <w:rPr>
          <w:b/>
          <w:i/>
          <w:szCs w:val="28"/>
        </w:rPr>
        <w:t>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szCs w:val="28"/>
        </w:rPr>
      </w:pPr>
      <w:r w:rsidRPr="00C55EF8">
        <w:rPr>
          <w:szCs w:val="28"/>
        </w:rPr>
        <w:t>12.</w:t>
      </w:r>
      <w:r w:rsidRPr="00C55EF8">
        <w:rPr>
          <w:b/>
          <w:szCs w:val="28"/>
        </w:rPr>
        <w:t xml:space="preserve"> </w:t>
      </w:r>
      <w:r w:rsidRPr="00C55EF8">
        <w:rPr>
          <w:szCs w:val="28"/>
        </w:rPr>
        <w:t>Установить предельный объём муниципального долга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 xml:space="preserve">" на 2019 год в сумме 0 рублей, на 2020 год в сумме 0 рублей и на 2021 год в сумме 0 рублей. </w:t>
      </w:r>
    </w:p>
    <w:p w:rsidR="00C55EF8" w:rsidRPr="00C55EF8" w:rsidRDefault="00C55EF8" w:rsidP="00C55EF8">
      <w:pPr>
        <w:spacing w:line="276" w:lineRule="auto"/>
        <w:jc w:val="both"/>
        <w:rPr>
          <w:sz w:val="28"/>
          <w:szCs w:val="28"/>
        </w:rPr>
      </w:pPr>
      <w:r w:rsidRPr="00C55EF8">
        <w:rPr>
          <w:sz w:val="28"/>
          <w:szCs w:val="28"/>
        </w:rPr>
        <w:t xml:space="preserve">            13. Установить верхний предел муниципального долга бюджета муниципального образования сельского поселения "</w:t>
      </w:r>
      <w:proofErr w:type="spellStart"/>
      <w:r w:rsidRPr="00C55EF8">
        <w:rPr>
          <w:sz w:val="28"/>
          <w:szCs w:val="28"/>
        </w:rPr>
        <w:t>Деревянск</w:t>
      </w:r>
      <w:proofErr w:type="spellEnd"/>
      <w:r w:rsidRPr="00C55EF8">
        <w:rPr>
          <w:sz w:val="28"/>
          <w:szCs w:val="28"/>
        </w:rPr>
        <w:t xml:space="preserve">" по </w:t>
      </w:r>
      <w:r w:rsidRPr="00C55EF8">
        <w:rPr>
          <w:sz w:val="28"/>
          <w:szCs w:val="28"/>
        </w:rPr>
        <w:lastRenderedPageBreak/>
        <w:t>состоянию на 1 января 2020 года в сумме 0 рублей, в том числе верхний предел долга по муниципальным гарантиям 0 рублей.</w:t>
      </w:r>
    </w:p>
    <w:p w:rsidR="00C55EF8" w:rsidRPr="00C55EF8" w:rsidRDefault="00C55EF8" w:rsidP="00C55EF8">
      <w:pPr>
        <w:spacing w:line="276" w:lineRule="auto"/>
        <w:ind w:firstLine="851"/>
        <w:jc w:val="both"/>
        <w:rPr>
          <w:sz w:val="28"/>
          <w:szCs w:val="28"/>
        </w:rPr>
      </w:pPr>
      <w:r w:rsidRPr="00C55EF8">
        <w:rPr>
          <w:sz w:val="28"/>
          <w:szCs w:val="28"/>
        </w:rPr>
        <w:t>Установить верхний предел муниципального долга бюджета муниципального образования сельского поселения "</w:t>
      </w:r>
      <w:proofErr w:type="spellStart"/>
      <w:r w:rsidRPr="00C55EF8">
        <w:rPr>
          <w:sz w:val="28"/>
          <w:szCs w:val="28"/>
        </w:rPr>
        <w:t>Деревянск</w:t>
      </w:r>
      <w:proofErr w:type="spellEnd"/>
      <w:r w:rsidRPr="00C55EF8">
        <w:rPr>
          <w:sz w:val="28"/>
          <w:szCs w:val="28"/>
        </w:rPr>
        <w:t>" по состоянию на 1 января 2021 года в сумме 0 рублей, в том числе верхний предел долга по муниципальным гарантиям 0 рублей, и на 1 января 2022 года в сумме 0 рублей, в  том числе верхний предел долга по муниципальным гарантиям 0 рублей.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851"/>
        <w:rPr>
          <w:szCs w:val="28"/>
        </w:rPr>
      </w:pPr>
      <w:r w:rsidRPr="00C55EF8">
        <w:rPr>
          <w:szCs w:val="28"/>
        </w:rPr>
        <w:t>14. Утвердить предельный объём расходов на обслуживание муниципального долга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 в 2019 году в сумме 0 рублей, в 2020 году в сумме 0 рублей и в 2021 году в сумме 0 рублей.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szCs w:val="28"/>
        </w:rPr>
      </w:pPr>
      <w:r w:rsidRPr="00C55EF8">
        <w:rPr>
          <w:szCs w:val="28"/>
        </w:rPr>
        <w:t xml:space="preserve"> 15. Установить, что предоставление иных межбюджетных трансфертов бюджету муниципального образования муниципального района "</w:t>
      </w:r>
      <w:proofErr w:type="spellStart"/>
      <w:r w:rsidRPr="00C55EF8">
        <w:rPr>
          <w:szCs w:val="28"/>
        </w:rPr>
        <w:t>Усть-Куломский</w:t>
      </w:r>
      <w:proofErr w:type="spellEnd"/>
      <w:r w:rsidRPr="00C55EF8">
        <w:rPr>
          <w:szCs w:val="28"/>
        </w:rPr>
        <w:t>" на исполнение отдельных полномочий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 осуществляется согласно порядку, установленному решением Совета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szCs w:val="28"/>
        </w:rPr>
      </w:pPr>
      <w:r w:rsidRPr="00C55EF8">
        <w:rPr>
          <w:szCs w:val="28"/>
        </w:rPr>
        <w:t>16. Установить в соответствии с пунктом 3 статьи 217 Бюджетного кодекса Российской Федерации следующие основания для внесения  в 2019 году изменений в показатели сводной бюджетной росписи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", связанные с особенностями исполнения бюджета муниципального образования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":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- распределение остатков средств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", образовавшихся на 1 января 2019 года за счет не использованных в 2018 году межбюджетных трансфертов, имеющих целевое назначение;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t xml:space="preserve"> 17. Установить, что  не использованные по состоянию на 1 января  2019 года остатки межбюджетных трансфертов, переданные из бюджета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в бюджет муниципального образования муниципального района "</w:t>
      </w:r>
      <w:proofErr w:type="spellStart"/>
      <w:r w:rsidRPr="00C55EF8">
        <w:t>Усть-Куломский</w:t>
      </w:r>
      <w:proofErr w:type="spellEnd"/>
      <w:r w:rsidRPr="00C55EF8">
        <w:t xml:space="preserve">" в </w:t>
      </w:r>
      <w:r w:rsidRPr="00C55EF8">
        <w:lastRenderedPageBreak/>
        <w:t>форме межбюджетных трансфертов, имеющих целевое назначение, подлежат возврату в бюджет муниципального образования сельского поселения "</w:t>
      </w:r>
      <w:proofErr w:type="spellStart"/>
      <w:r w:rsidRPr="00C55EF8">
        <w:t>Деревянск</w:t>
      </w:r>
      <w:proofErr w:type="spellEnd"/>
      <w:r w:rsidRPr="00C55EF8">
        <w:t>" в соответствии с бюджетным законодательством.</w:t>
      </w:r>
    </w:p>
    <w:p w:rsidR="00C55EF8" w:rsidRPr="00C55EF8" w:rsidRDefault="00C55EF8" w:rsidP="00C55EF8">
      <w:pPr>
        <w:pStyle w:val="a6"/>
        <w:spacing w:line="276" w:lineRule="auto"/>
        <w:ind w:firstLine="900"/>
      </w:pPr>
      <w:r w:rsidRPr="00C55EF8">
        <w:rPr>
          <w:bCs/>
        </w:rPr>
        <w:t>18.</w:t>
      </w:r>
      <w:r w:rsidRPr="00C55EF8">
        <w:t xml:space="preserve"> Установить, что в 2019 году не допускается увеличение штатной численности муниципальных служащих и иных работников администрации сельского поселения "</w:t>
      </w:r>
      <w:proofErr w:type="spellStart"/>
      <w:r w:rsidRPr="00C55EF8">
        <w:t>Деревянск</w:t>
      </w:r>
      <w:proofErr w:type="spellEnd"/>
      <w:r w:rsidRPr="00C55EF8">
        <w:t>".</w:t>
      </w:r>
    </w:p>
    <w:p w:rsidR="00C55EF8" w:rsidRPr="00C55EF8" w:rsidRDefault="00C55EF8" w:rsidP="00C55EF8">
      <w:pPr>
        <w:pStyle w:val="2"/>
        <w:tabs>
          <w:tab w:val="clear" w:pos="425"/>
        </w:tabs>
        <w:spacing w:line="276" w:lineRule="auto"/>
        <w:ind w:left="0" w:firstLine="900"/>
        <w:rPr>
          <w:szCs w:val="28"/>
        </w:rPr>
      </w:pPr>
      <w:r w:rsidRPr="00C55EF8">
        <w:rPr>
          <w:szCs w:val="28"/>
        </w:rPr>
        <w:t>19. Настоящее решение вступает в силу со дня опубликования в информационном вестнике Совета и администрации сельского поселения "</w:t>
      </w:r>
      <w:proofErr w:type="spellStart"/>
      <w:r w:rsidRPr="00C55EF8">
        <w:rPr>
          <w:szCs w:val="28"/>
        </w:rPr>
        <w:t>Деревянск</w:t>
      </w:r>
      <w:proofErr w:type="spellEnd"/>
      <w:r w:rsidRPr="00C55EF8">
        <w:rPr>
          <w:szCs w:val="28"/>
        </w:rPr>
        <w:t>", но не ранее 1 января 2019 года.</w:t>
      </w:r>
    </w:p>
    <w:p w:rsidR="00C55EF8" w:rsidRPr="00904417" w:rsidRDefault="00C55EF8" w:rsidP="00C55EF8">
      <w:pPr>
        <w:pStyle w:val="2"/>
        <w:tabs>
          <w:tab w:val="clear" w:pos="425"/>
        </w:tabs>
        <w:spacing w:line="276" w:lineRule="auto"/>
        <w:rPr>
          <w:sz w:val="26"/>
          <w:szCs w:val="26"/>
        </w:rPr>
      </w:pPr>
    </w:p>
    <w:p w:rsidR="003850D9" w:rsidRDefault="003850D9" w:rsidP="003850D9">
      <w:pPr>
        <w:shd w:val="clear" w:color="auto" w:fill="FFFFFF"/>
        <w:jc w:val="center"/>
        <w:rPr>
          <w:b/>
          <w:sz w:val="28"/>
          <w:szCs w:val="28"/>
        </w:rPr>
      </w:pPr>
    </w:p>
    <w:p w:rsidR="003850D9" w:rsidRDefault="003850D9" w:rsidP="003850D9">
      <w:pPr>
        <w:ind w:firstLine="708"/>
        <w:jc w:val="both"/>
        <w:rPr>
          <w:b/>
          <w:sz w:val="28"/>
          <w:szCs w:val="20"/>
        </w:rPr>
      </w:pPr>
    </w:p>
    <w:p w:rsidR="003850D9" w:rsidRPr="0078097E" w:rsidRDefault="003850D9" w:rsidP="003850D9">
      <w:pPr>
        <w:rPr>
          <w:sz w:val="28"/>
          <w:szCs w:val="20"/>
        </w:rPr>
      </w:pPr>
      <w:r w:rsidRPr="0078097E">
        <w:rPr>
          <w:sz w:val="28"/>
          <w:szCs w:val="20"/>
        </w:rPr>
        <w:t xml:space="preserve">Глава </w:t>
      </w:r>
      <w:r w:rsidRPr="0078097E">
        <w:rPr>
          <w:sz w:val="28"/>
          <w:szCs w:val="20"/>
          <w:lang w:val="x-none"/>
        </w:rPr>
        <w:t>сельского поселения</w:t>
      </w:r>
      <w:r w:rsidRPr="0078097E">
        <w:rPr>
          <w:sz w:val="28"/>
          <w:szCs w:val="20"/>
        </w:rPr>
        <w:t xml:space="preserve"> «</w:t>
      </w:r>
      <w:proofErr w:type="spellStart"/>
      <w:r w:rsidRPr="0078097E">
        <w:rPr>
          <w:sz w:val="28"/>
          <w:szCs w:val="20"/>
        </w:rPr>
        <w:t>Деревянск</w:t>
      </w:r>
      <w:proofErr w:type="spellEnd"/>
      <w:r w:rsidRPr="0078097E">
        <w:rPr>
          <w:sz w:val="28"/>
          <w:szCs w:val="20"/>
        </w:rPr>
        <w:t xml:space="preserve">»                                     </w:t>
      </w:r>
      <w:r>
        <w:rPr>
          <w:sz w:val="28"/>
          <w:szCs w:val="20"/>
        </w:rPr>
        <w:t xml:space="preserve">   </w:t>
      </w:r>
      <w:proofErr w:type="spellStart"/>
      <w:r w:rsidRPr="0078097E">
        <w:rPr>
          <w:sz w:val="28"/>
          <w:szCs w:val="20"/>
        </w:rPr>
        <w:t>Е.В.Булышева</w:t>
      </w:r>
      <w:proofErr w:type="spellEnd"/>
      <w:r w:rsidRPr="0078097E">
        <w:rPr>
          <w:sz w:val="28"/>
          <w:szCs w:val="20"/>
          <w:lang w:val="x-none"/>
        </w:rPr>
        <w:tab/>
      </w:r>
      <w:r w:rsidRPr="0078097E">
        <w:rPr>
          <w:sz w:val="28"/>
          <w:szCs w:val="20"/>
          <w:lang w:val="x-none"/>
        </w:rPr>
        <w:tab/>
      </w:r>
      <w:r w:rsidRPr="0078097E">
        <w:rPr>
          <w:sz w:val="28"/>
          <w:szCs w:val="20"/>
          <w:lang w:val="x-none"/>
        </w:rPr>
        <w:tab/>
      </w:r>
      <w:r w:rsidRPr="0078097E">
        <w:rPr>
          <w:sz w:val="28"/>
          <w:szCs w:val="20"/>
          <w:lang w:val="x-none"/>
        </w:rPr>
        <w:tab/>
      </w:r>
      <w:r w:rsidRPr="0078097E">
        <w:rPr>
          <w:sz w:val="28"/>
          <w:szCs w:val="20"/>
          <w:lang w:val="x-none"/>
        </w:rPr>
        <w:tab/>
      </w:r>
      <w:r w:rsidRPr="0078097E">
        <w:rPr>
          <w:sz w:val="28"/>
          <w:szCs w:val="20"/>
        </w:rPr>
        <w:t xml:space="preserve">                                       </w:t>
      </w:r>
    </w:p>
    <w:p w:rsidR="009B0CAA" w:rsidRPr="00C55EF8" w:rsidRDefault="009B0CAA">
      <w:pPr>
        <w:rPr>
          <w:sz w:val="28"/>
          <w:szCs w:val="28"/>
        </w:rPr>
      </w:pPr>
    </w:p>
    <w:sectPr w:rsidR="009B0CAA" w:rsidRPr="00C5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7CF05DA4"/>
    <w:multiLevelType w:val="hybridMultilevel"/>
    <w:tmpl w:val="63A8B0C2"/>
    <w:lvl w:ilvl="0" w:tplc="C02E3A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8"/>
    <w:rsid w:val="001F0294"/>
    <w:rsid w:val="002238AB"/>
    <w:rsid w:val="00302126"/>
    <w:rsid w:val="003850D9"/>
    <w:rsid w:val="004F444C"/>
    <w:rsid w:val="005F008D"/>
    <w:rsid w:val="00711023"/>
    <w:rsid w:val="008831C9"/>
    <w:rsid w:val="00937DF8"/>
    <w:rsid w:val="0094170C"/>
    <w:rsid w:val="0095763A"/>
    <w:rsid w:val="00984ED0"/>
    <w:rsid w:val="009B0CAA"/>
    <w:rsid w:val="00BB274E"/>
    <w:rsid w:val="00BD7287"/>
    <w:rsid w:val="00C55EF8"/>
    <w:rsid w:val="00CC174A"/>
    <w:rsid w:val="00DF3B89"/>
    <w:rsid w:val="00E621D3"/>
    <w:rsid w:val="00EC02E3"/>
    <w:rsid w:val="00E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5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31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55E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rsid w:val="00C55EF8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31">
    <w:name w:val="List 3"/>
    <w:basedOn w:val="a"/>
    <w:rsid w:val="00C55EF8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6">
    <w:name w:val="Body Text"/>
    <w:basedOn w:val="a"/>
    <w:link w:val="a7"/>
    <w:rsid w:val="00C55EF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55E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5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31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C55E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2"/>
    <w:basedOn w:val="a"/>
    <w:rsid w:val="00C55EF8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31">
    <w:name w:val="List 3"/>
    <w:basedOn w:val="a"/>
    <w:rsid w:val="00C55EF8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6">
    <w:name w:val="Body Text"/>
    <w:basedOn w:val="a"/>
    <w:link w:val="a7"/>
    <w:rsid w:val="00C55EF8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55E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cp:lastPrinted>2018-11-23T12:49:00Z</cp:lastPrinted>
  <dcterms:created xsi:type="dcterms:W3CDTF">2018-11-07T09:24:00Z</dcterms:created>
  <dcterms:modified xsi:type="dcterms:W3CDTF">2018-12-17T23:43:00Z</dcterms:modified>
</cp:coreProperties>
</file>