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A1" w:rsidRDefault="00EC1FA1" w:rsidP="00EC1FA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Проект </w:t>
      </w:r>
    </w:p>
    <w:bookmarkEnd w:id="0"/>
    <w:p w:rsidR="00E822FB" w:rsidRPr="00C506FC" w:rsidRDefault="00E822FB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C506FC" w:rsidRDefault="00E822FB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7771E" w:rsidRPr="00C506FC">
        <w:rPr>
          <w:rFonts w:ascii="Times New Roman" w:hAnsi="Times New Roman" w:cs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C506FC">
        <w:rPr>
          <w:rFonts w:ascii="Times New Roman" w:hAnsi="Times New Roman" w:cs="Times New Roman"/>
          <w:sz w:val="28"/>
          <w:szCs w:val="28"/>
        </w:rPr>
        <w:t>»</w:t>
      </w:r>
    </w:p>
    <w:p w:rsidR="00C506FC" w:rsidRDefault="00C506FC" w:rsidP="00C506F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06F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506FC" w:rsidRDefault="00C506FC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Default="00E822FB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506FC" w:rsidRPr="00C506FC" w:rsidRDefault="00C506FC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506F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57771E" w:rsidRPr="00C506FC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лет»</w:t>
      </w:r>
      <w:r w:rsidRPr="00C506FC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процедур),</w:t>
      </w:r>
      <w:r w:rsidR="000D2C9F" w:rsidRPr="000D2C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2C9F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="000D2C9F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0D2C9F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0D2C9F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0D2C9F" w:rsidRPr="000610F2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 </w:t>
      </w:r>
      <w:r w:rsidR="00136063">
        <w:rPr>
          <w:rFonts w:ascii="Times New Roman" w:hAnsi="Times New Roman"/>
          <w:sz w:val="28"/>
          <w:szCs w:val="28"/>
        </w:rPr>
        <w:t>(далее – Орган), м</w:t>
      </w:r>
      <w:r w:rsidR="00177CD2" w:rsidRPr="00C506FC">
        <w:rPr>
          <w:rFonts w:ascii="Times New Roman" w:hAnsi="Times New Roman"/>
          <w:sz w:val="28"/>
          <w:szCs w:val="28"/>
        </w:rPr>
        <w:t xml:space="preserve">ногофункциональных центров предоставления государственных и муниципальных услуг (далее – МФЦ), </w:t>
      </w:r>
      <w:r w:rsidRPr="00C506FC">
        <w:rPr>
          <w:rFonts w:ascii="Times New Roman" w:hAnsi="Times New Roman"/>
          <w:sz w:val="28"/>
          <w:szCs w:val="28"/>
        </w:rPr>
        <w:t xml:space="preserve">формы контроля за исполнением, ответственность должностных лиц </w:t>
      </w:r>
      <w:r w:rsidR="00177CD2" w:rsidRPr="00C506FC">
        <w:rPr>
          <w:rFonts w:ascii="Times New Roman" w:hAnsi="Times New Roman"/>
          <w:sz w:val="28"/>
          <w:szCs w:val="28"/>
        </w:rPr>
        <w:t>О</w:t>
      </w:r>
      <w:r w:rsidRPr="00C506FC">
        <w:rPr>
          <w:rFonts w:ascii="Times New Roman" w:hAnsi="Times New Roman"/>
          <w:sz w:val="28"/>
          <w:szCs w:val="28"/>
        </w:rPr>
        <w:t>рган</w:t>
      </w:r>
      <w:r w:rsidR="00F7064A" w:rsidRPr="00C506FC">
        <w:rPr>
          <w:rFonts w:ascii="Times New Roman" w:hAnsi="Times New Roman"/>
          <w:sz w:val="28"/>
          <w:szCs w:val="28"/>
        </w:rPr>
        <w:t>а</w:t>
      </w:r>
      <w:r w:rsidRPr="00C506FC">
        <w:rPr>
          <w:rFonts w:ascii="Times New Roman" w:hAnsi="Times New Roman"/>
          <w:sz w:val="28"/>
          <w:szCs w:val="28"/>
        </w:rPr>
        <w:t xml:space="preserve">, </w:t>
      </w:r>
      <w:r w:rsidR="00177CD2" w:rsidRPr="00C506FC">
        <w:rPr>
          <w:rFonts w:ascii="Times New Roman" w:hAnsi="Times New Roman"/>
          <w:sz w:val="28"/>
          <w:szCs w:val="28"/>
        </w:rPr>
        <w:t xml:space="preserve">МФЦ </w:t>
      </w:r>
      <w:r w:rsidRPr="00C506FC">
        <w:rPr>
          <w:rFonts w:ascii="Times New Roman" w:hAnsi="Times New Roman"/>
          <w:sz w:val="28"/>
          <w:szCs w:val="28"/>
        </w:rPr>
        <w:t>за несоблюдение ими требований регламентов при выполнении административных процедур</w:t>
      </w:r>
      <w:proofErr w:type="gramEnd"/>
      <w:r w:rsidRPr="00C506FC">
        <w:rPr>
          <w:rFonts w:ascii="Times New Roman" w:hAnsi="Times New Roman"/>
          <w:sz w:val="28"/>
          <w:szCs w:val="28"/>
        </w:rPr>
        <w:t xml:space="preserve"> (действий), порядок обжалования действий (бездействия) должностного лица, а также принимаемого им решения при</w:t>
      </w:r>
      <w:r w:rsidR="0057771E" w:rsidRPr="00C506FC">
        <w:rPr>
          <w:rFonts w:ascii="Times New Roman" w:hAnsi="Times New Roman"/>
          <w:sz w:val="28"/>
          <w:szCs w:val="28"/>
        </w:rPr>
        <w:t xml:space="preserve"> рассмотрении заявлении о выдаче разрешения на вступление в брак несовершеннолетних лиц, достигших возраста 16 лет </w:t>
      </w:r>
      <w:r w:rsidRPr="00C506FC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506FC" w:rsidRDefault="00C506FC" w:rsidP="00C506F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177CD2" w:rsidRPr="00C506FC">
        <w:rPr>
          <w:rFonts w:ascii="Times New Roman" w:hAnsi="Times New Roman"/>
          <w:sz w:val="28"/>
          <w:szCs w:val="28"/>
        </w:rPr>
        <w:t xml:space="preserve">физические лица - граждане Российской Федерации, проживающие на территории России и за границей, а также иностранные граждане и лица без гражданства, за исключением случаев, установленных международным договором Российской Федерации, а также </w:t>
      </w:r>
      <w:r w:rsidRPr="00C506FC">
        <w:rPr>
          <w:rFonts w:ascii="Times New Roman" w:hAnsi="Times New Roman"/>
          <w:sz w:val="28"/>
          <w:szCs w:val="28"/>
        </w:rPr>
        <w:t xml:space="preserve">их представители, действующие в соответствии с законодательством Российской Федерации, Республики Коми или на основании доверенности </w:t>
      </w:r>
      <w:r w:rsidRPr="00C506FC">
        <w:rPr>
          <w:rFonts w:ascii="Times New Roman" w:hAnsi="Times New Roman"/>
          <w:sz w:val="28"/>
          <w:szCs w:val="28"/>
        </w:rPr>
        <w:lastRenderedPageBreak/>
        <w:t>(далее также – представитель).</w:t>
      </w:r>
    </w:p>
    <w:p w:rsidR="00F7064A" w:rsidRPr="00C506FC" w:rsidRDefault="00F7064A" w:rsidP="00C506FC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 w:rsidR="00C506FC">
        <w:rPr>
          <w:rFonts w:ascii="Times New Roman" w:hAnsi="Times New Roman"/>
          <w:b/>
          <w:sz w:val="28"/>
          <w:szCs w:val="28"/>
        </w:rPr>
        <w:t xml:space="preserve"> </w:t>
      </w:r>
      <w:r w:rsidRPr="00C506FC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1.3. Информация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размещается:</w:t>
      </w:r>
    </w:p>
    <w:p w:rsidR="009831F1" w:rsidRPr="004F5F48" w:rsidRDefault="009831F1" w:rsidP="0013606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стендах, расположенных в Органе, в МФЦ;</w:t>
      </w:r>
    </w:p>
    <w:p w:rsidR="009831F1" w:rsidRPr="004F5F48" w:rsidRDefault="009831F1" w:rsidP="001360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- на официальном сайте Органа, МФЦ</w:t>
      </w:r>
      <w:r w:rsidRPr="004F5F48">
        <w:rPr>
          <w:i/>
          <w:szCs w:val="28"/>
          <w:lang w:eastAsia="ru-RU"/>
        </w:rPr>
        <w:t>;</w:t>
      </w:r>
    </w:p>
    <w:p w:rsidR="009831F1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  <w:proofErr w:type="gramEnd"/>
    </w:p>
    <w:p w:rsidR="009831F1" w:rsidRPr="005E09AE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theme="minorBidi"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можно получить:</w:t>
      </w:r>
    </w:p>
    <w:p w:rsidR="009831F1" w:rsidRPr="00AB7C9E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Органа, МФЦ,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личном обращении в Орган, МФЦ;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письменном обращении в Орган, МФЦ,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в том числе по электронной почте;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F5F48">
        <w:rPr>
          <w:i/>
          <w:szCs w:val="28"/>
          <w:lang w:eastAsia="ru-RU"/>
        </w:rPr>
        <w:t xml:space="preserve"> 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Консультации по процедуре предоставления муниципальной услуги </w:t>
      </w:r>
      <w:r w:rsidRPr="004F5F48">
        <w:rPr>
          <w:szCs w:val="28"/>
          <w:lang w:eastAsia="ru-RU"/>
        </w:rPr>
        <w:lastRenderedPageBreak/>
        <w:t>осуществляются сотрудниками Органа, МФЦ</w:t>
      </w:r>
      <w:r>
        <w:rPr>
          <w:szCs w:val="28"/>
          <w:lang w:eastAsia="ru-RU"/>
        </w:rPr>
        <w:t>,</w:t>
      </w:r>
      <w:r w:rsidRPr="005E09A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 ответах на телефонные звонки и личные обращения сотрудники Органа, МФЦ,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</w:t>
      </w:r>
      <w:proofErr w:type="gramStart"/>
      <w:r w:rsidRPr="004F5F48">
        <w:rPr>
          <w:szCs w:val="28"/>
          <w:lang w:eastAsia="ru-RU"/>
        </w:rPr>
        <w:t>,</w:t>
      </w:r>
      <w:proofErr w:type="gramEnd"/>
      <w:r w:rsidRPr="004F5F48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0D2C9F" w:rsidRPr="00A24352">
        <w:rPr>
          <w:color w:val="FF0000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0D2C9F" w:rsidRPr="00A24352">
        <w:rPr>
          <w:color w:val="FF0000"/>
          <w:szCs w:val="28"/>
          <w:lang w:eastAsia="ru-RU"/>
        </w:rPr>
        <w:t>Деревянск</w:t>
      </w:r>
      <w:proofErr w:type="spellEnd"/>
      <w:r w:rsidR="000D2C9F" w:rsidRPr="00A24352">
        <w:rPr>
          <w:color w:val="FF0000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0D2C9F" w:rsidRPr="00A24352">
        <w:rPr>
          <w:color w:val="FF0000"/>
          <w:szCs w:val="28"/>
          <w:lang w:eastAsia="ru-RU"/>
        </w:rPr>
        <w:t>Деревянск</w:t>
      </w:r>
      <w:proofErr w:type="spellEnd"/>
      <w:r w:rsidR="000D2C9F" w:rsidRPr="00A24352">
        <w:rPr>
          <w:color w:val="FF0000"/>
          <w:szCs w:val="28"/>
          <w:lang w:eastAsia="ru-RU"/>
        </w:rPr>
        <w:t>»</w:t>
      </w:r>
      <w:r w:rsidR="000D2C9F" w:rsidRPr="004F5F48">
        <w:rPr>
          <w:szCs w:val="28"/>
          <w:lang w:eastAsia="ru-RU"/>
        </w:rPr>
        <w:t>,</w:t>
      </w:r>
      <w:r w:rsidR="000D2C9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 xml:space="preserve">на официальных сайтах </w:t>
      </w:r>
      <w:r>
        <w:rPr>
          <w:szCs w:val="28"/>
          <w:lang w:eastAsia="ru-RU"/>
        </w:rPr>
        <w:t>Органа, МФЦ</w:t>
      </w:r>
      <w:r w:rsidRPr="004F5F48">
        <w:rPr>
          <w:szCs w:val="28"/>
          <w:lang w:eastAsia="ru-RU"/>
        </w:rPr>
        <w:t>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i/>
          <w:szCs w:val="28"/>
          <w:lang w:eastAsia="ru-RU"/>
        </w:rPr>
        <w:t>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Default="003619C5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C506F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831F1" w:rsidRPr="00C506FC" w:rsidRDefault="009831F1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2FB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831F1" w:rsidRPr="00C506FC" w:rsidRDefault="009831F1" w:rsidP="00C506F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2571DC" w:rsidRPr="00C506FC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лет»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9831F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Default="00E822FB" w:rsidP="00C506F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C506FC">
        <w:rPr>
          <w:szCs w:val="28"/>
        </w:rPr>
        <w:t xml:space="preserve">2.2. </w:t>
      </w:r>
      <w:r w:rsidR="00177CD2" w:rsidRPr="00C506FC">
        <w:rPr>
          <w:szCs w:val="28"/>
        </w:rPr>
        <w:t xml:space="preserve">Муниципальную услугу </w:t>
      </w:r>
      <w:r w:rsidR="00177CD2" w:rsidRPr="00C506FC">
        <w:rPr>
          <w:rFonts w:eastAsia="Times New Roman"/>
          <w:szCs w:val="28"/>
          <w:lang w:eastAsia="ru-RU"/>
        </w:rPr>
        <w:t xml:space="preserve">предоставляют органы местного самоуправления </w:t>
      </w:r>
      <w:bookmarkStart w:id="1" w:name="YANDEX_147"/>
      <w:bookmarkEnd w:id="1"/>
      <w:r w:rsidR="000D2C9F">
        <w:rPr>
          <w:color w:val="FF0000"/>
          <w:szCs w:val="28"/>
        </w:rPr>
        <w:t>администрацией</w:t>
      </w:r>
      <w:r w:rsidR="000D2C9F" w:rsidRPr="00A24352">
        <w:rPr>
          <w:color w:val="FF0000"/>
          <w:szCs w:val="28"/>
        </w:rPr>
        <w:t xml:space="preserve"> сельского поселения «</w:t>
      </w:r>
      <w:proofErr w:type="spellStart"/>
      <w:r w:rsidR="000D2C9F" w:rsidRPr="00A24352">
        <w:rPr>
          <w:color w:val="FF0000"/>
          <w:szCs w:val="28"/>
        </w:rPr>
        <w:t>Деревянск</w:t>
      </w:r>
      <w:proofErr w:type="spellEnd"/>
      <w:r w:rsidR="000D2C9F" w:rsidRPr="00A24352">
        <w:rPr>
          <w:color w:val="FF0000"/>
          <w:szCs w:val="28"/>
        </w:rPr>
        <w:t>»</w:t>
      </w:r>
      <w:r w:rsidR="009831F1">
        <w:rPr>
          <w:rFonts w:eastAsia="Times New Roman"/>
          <w:i/>
          <w:szCs w:val="28"/>
          <w:lang w:eastAsia="ru-RU"/>
        </w:rPr>
        <w:t>.</w:t>
      </w:r>
    </w:p>
    <w:p w:rsidR="009831F1" w:rsidRDefault="009831F1" w:rsidP="00C506F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36063">
        <w:rPr>
          <w:rFonts w:eastAsia="Times New Roman"/>
          <w:szCs w:val="28"/>
          <w:lang w:eastAsia="ru-RU"/>
        </w:rPr>
        <w:t>2.2.1.</w:t>
      </w:r>
      <w:r>
        <w:rPr>
          <w:rFonts w:eastAsia="Times New Roman"/>
          <w:i/>
          <w:szCs w:val="28"/>
          <w:lang w:eastAsia="ru-RU"/>
        </w:rPr>
        <w:t xml:space="preserve"> </w:t>
      </w:r>
      <w:r w:rsidR="00177CD2" w:rsidRPr="00C506FC">
        <w:rPr>
          <w:rFonts w:eastAsia="Times New Roman"/>
          <w:color w:val="000000"/>
          <w:szCs w:val="28"/>
          <w:lang w:eastAsia="ru-RU"/>
        </w:rPr>
        <w:t>МФЦ участву</w:t>
      </w:r>
      <w:r>
        <w:rPr>
          <w:rFonts w:eastAsia="Times New Roman"/>
          <w:color w:val="000000"/>
          <w:szCs w:val="28"/>
          <w:lang w:eastAsia="ru-RU"/>
        </w:rPr>
        <w:t xml:space="preserve">ет </w:t>
      </w:r>
      <w:r w:rsidR="00177CD2" w:rsidRPr="00C506FC">
        <w:rPr>
          <w:rFonts w:eastAsia="Times New Roman"/>
          <w:color w:val="000000"/>
          <w:szCs w:val="28"/>
          <w:lang w:eastAsia="ru-RU"/>
        </w:rPr>
        <w:t>в части приёма и регистрации документов у заявителя, уведомления и выдачи результата муниципальной услуги заявителю (</w:t>
      </w:r>
      <w:r w:rsidR="00177CD2" w:rsidRPr="00C506FC">
        <w:rPr>
          <w:rFonts w:eastAsia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="00177CD2" w:rsidRPr="00C506FC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177CD2" w:rsidRPr="00C506FC" w:rsidRDefault="00177CD2" w:rsidP="00C506FC">
      <w:pPr>
        <w:autoSpaceDE w:val="0"/>
        <w:autoSpaceDN w:val="0"/>
        <w:adjustRightInd w:val="0"/>
        <w:spacing w:line="240" w:lineRule="auto"/>
        <w:ind w:right="57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506FC">
        <w:rPr>
          <w:rFonts w:eastAsia="Times New Roman"/>
          <w:szCs w:val="28"/>
          <w:lang w:eastAsia="ru-RU"/>
        </w:rPr>
        <w:lastRenderedPageBreak/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E822FB" w:rsidRPr="00C506FC" w:rsidRDefault="00E822FB" w:rsidP="00C506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</w:t>
      </w:r>
      <w:r w:rsidR="00D14B2D" w:rsidRPr="00C506FC">
        <w:rPr>
          <w:rFonts w:ascii="Times New Roman" w:hAnsi="Times New Roman"/>
          <w:sz w:val="28"/>
          <w:szCs w:val="28"/>
        </w:rPr>
        <w:t>3</w:t>
      </w:r>
      <w:r w:rsidRPr="00C506F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1) </w:t>
      </w:r>
      <w:r w:rsidR="000A2024" w:rsidRPr="00C506FC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C506FC">
        <w:rPr>
          <w:rFonts w:ascii="Times New Roman" w:hAnsi="Times New Roman"/>
          <w:sz w:val="28"/>
          <w:szCs w:val="28"/>
        </w:rPr>
        <w:t xml:space="preserve"> (далее </w:t>
      </w:r>
      <w:r w:rsidR="000A2024" w:rsidRPr="00C506FC">
        <w:rPr>
          <w:rFonts w:ascii="Times New Roman" w:hAnsi="Times New Roman"/>
          <w:sz w:val="28"/>
          <w:szCs w:val="28"/>
        </w:rPr>
        <w:t>–</w:t>
      </w:r>
      <w:r w:rsidRPr="00C506FC">
        <w:rPr>
          <w:rFonts w:ascii="Times New Roman" w:hAnsi="Times New Roman"/>
          <w:sz w:val="28"/>
          <w:szCs w:val="28"/>
        </w:rPr>
        <w:t xml:space="preserve"> </w:t>
      </w:r>
      <w:r w:rsidR="000A2024" w:rsidRPr="00C506FC">
        <w:rPr>
          <w:rFonts w:ascii="Times New Roman" w:hAnsi="Times New Roman"/>
          <w:sz w:val="28"/>
          <w:szCs w:val="28"/>
        </w:rPr>
        <w:t>решение о разрешении на брак</w:t>
      </w:r>
      <w:r w:rsidRPr="00C506FC">
        <w:rPr>
          <w:rFonts w:ascii="Times New Roman" w:hAnsi="Times New Roman"/>
          <w:sz w:val="28"/>
          <w:szCs w:val="28"/>
        </w:rPr>
        <w:t>);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2) </w:t>
      </w:r>
      <w:r w:rsidR="000A2024" w:rsidRPr="00C506FC">
        <w:rPr>
          <w:rFonts w:ascii="Times New Roman" w:hAnsi="Times New Roman"/>
          <w:sz w:val="28"/>
          <w:szCs w:val="28"/>
        </w:rPr>
        <w:t>решение об отказе в выдаче разрешения на вступление в брак несовершеннолетним лицам, достигшим возраста 16 лет</w:t>
      </w:r>
      <w:r w:rsidRPr="00C506FC">
        <w:rPr>
          <w:rFonts w:ascii="Times New Roman" w:hAnsi="Times New Roman"/>
          <w:sz w:val="28"/>
          <w:szCs w:val="28"/>
        </w:rPr>
        <w:t xml:space="preserve"> (далее </w:t>
      </w:r>
      <w:r w:rsidR="000A2024" w:rsidRPr="00C506FC">
        <w:rPr>
          <w:rFonts w:ascii="Times New Roman" w:hAnsi="Times New Roman"/>
          <w:sz w:val="28"/>
          <w:szCs w:val="28"/>
        </w:rPr>
        <w:t>–</w:t>
      </w:r>
      <w:r w:rsidRPr="00C506FC">
        <w:rPr>
          <w:rFonts w:ascii="Times New Roman" w:hAnsi="Times New Roman"/>
          <w:sz w:val="28"/>
          <w:szCs w:val="28"/>
        </w:rPr>
        <w:t xml:space="preserve"> </w:t>
      </w:r>
      <w:r w:rsidR="000A2024" w:rsidRPr="00C506FC">
        <w:rPr>
          <w:rFonts w:ascii="Times New Roman" w:hAnsi="Times New Roman"/>
          <w:sz w:val="28"/>
          <w:szCs w:val="28"/>
        </w:rPr>
        <w:t>решение об отказе в разрешении</w:t>
      </w:r>
      <w:r w:rsidRPr="00C506FC">
        <w:rPr>
          <w:rFonts w:ascii="Times New Roman" w:hAnsi="Times New Roman"/>
          <w:sz w:val="28"/>
          <w:szCs w:val="28"/>
        </w:rPr>
        <w:t>).</w:t>
      </w:r>
    </w:p>
    <w:p w:rsidR="00D14B2D" w:rsidRPr="00C506FC" w:rsidRDefault="00D14B2D" w:rsidP="00C506F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</w:t>
      </w:r>
      <w:r w:rsidR="00D14B2D" w:rsidRPr="00C506FC">
        <w:rPr>
          <w:rFonts w:ascii="Times New Roman" w:hAnsi="Times New Roman"/>
          <w:sz w:val="28"/>
          <w:szCs w:val="28"/>
        </w:rPr>
        <w:t>4</w:t>
      </w:r>
      <w:r w:rsidRPr="00C506FC">
        <w:rPr>
          <w:rFonts w:ascii="Times New Roman" w:hAnsi="Times New Roman"/>
          <w:sz w:val="28"/>
          <w:szCs w:val="28"/>
        </w:rPr>
        <w:t xml:space="preserve">. </w:t>
      </w:r>
      <w:r w:rsidR="00D14B2D" w:rsidRPr="00C506FC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30 календарных дней со дня регистрации заявления</w:t>
      </w:r>
      <w:r w:rsidR="0083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D14B2D" w:rsidRPr="00C506FC">
        <w:rPr>
          <w:rFonts w:ascii="Times New Roman" w:hAnsi="Times New Roman"/>
          <w:sz w:val="28"/>
          <w:szCs w:val="28"/>
        </w:rPr>
        <w:t>.</w:t>
      </w:r>
    </w:p>
    <w:p w:rsidR="00D14B2D" w:rsidRPr="00C506FC" w:rsidRDefault="00D14B2D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C506FC" w:rsidRDefault="00E822FB" w:rsidP="009831F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</w:t>
      </w:r>
      <w:r w:rsidR="007E0923" w:rsidRPr="00C506FC">
        <w:rPr>
          <w:rFonts w:ascii="Times New Roman" w:hAnsi="Times New Roman"/>
          <w:sz w:val="28"/>
          <w:szCs w:val="28"/>
        </w:rPr>
        <w:t>5</w:t>
      </w:r>
      <w:r w:rsidRPr="00C506FC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C506FC">
        <w:rPr>
          <w:rFonts w:eastAsia="Times New Roman"/>
          <w:bCs/>
          <w:szCs w:val="28"/>
          <w:lang w:eastAsia="ru-RU"/>
        </w:rPr>
        <w:t>Конституция Российской Федерации</w:t>
      </w:r>
      <w:r w:rsidRPr="00C506FC">
        <w:rPr>
          <w:rFonts w:eastAsia="Times New Roman"/>
          <w:color w:val="000000"/>
          <w:szCs w:val="28"/>
          <w:lang w:eastAsia="ru-RU"/>
        </w:rPr>
        <w:t xml:space="preserve"> (принята всенародным голосованием 12.12.1993</w:t>
      </w:r>
      <w:r w:rsidRPr="00C506FC">
        <w:rPr>
          <w:rFonts w:eastAsia="Times New Roman"/>
          <w:szCs w:val="28"/>
          <w:lang w:eastAsia="ru-RU"/>
        </w:rPr>
        <w:t xml:space="preserve">г.) </w:t>
      </w:r>
      <w:r w:rsidRPr="00C506FC">
        <w:rPr>
          <w:rFonts w:eastAsia="Times New Roman"/>
          <w:bCs/>
          <w:szCs w:val="28"/>
          <w:lang w:eastAsia="ru-RU"/>
        </w:rPr>
        <w:t>(Собрание законодательства Российской Федерации, 2009, №4, ст. 445)</w:t>
      </w:r>
      <w:r w:rsidRPr="00C506FC">
        <w:rPr>
          <w:rFonts w:eastAsia="Times New Roman"/>
          <w:szCs w:val="28"/>
          <w:lang w:eastAsia="ar-SA"/>
        </w:rPr>
        <w:t>;</w:t>
      </w:r>
      <w:r w:rsidRPr="00C506FC">
        <w:rPr>
          <w:rFonts w:eastAsia="Times New Roman"/>
          <w:color w:val="000000"/>
          <w:szCs w:val="28"/>
          <w:lang w:eastAsia="ar-SA"/>
        </w:rPr>
        <w:t xml:space="preserve"> </w:t>
      </w:r>
    </w:p>
    <w:p w:rsidR="00D14B2D" w:rsidRPr="00C506FC" w:rsidRDefault="00D14B2D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color w:val="000000"/>
          <w:szCs w:val="28"/>
          <w:lang w:eastAsia="ar-SA"/>
        </w:rPr>
        <w:t>- Семейный кодекс Российской Федерации от 29.12.1995 № 223-ФЗ  (Собрание законодательства Российской Федерации</w:t>
      </w:r>
      <w:r w:rsidRPr="00C506FC">
        <w:rPr>
          <w:rFonts w:eastAsia="Times New Roman"/>
          <w:szCs w:val="28"/>
          <w:lang w:eastAsia="ru-RU"/>
        </w:rPr>
        <w:t>, 01.01.1996, № 1, ст. 16);</w:t>
      </w:r>
    </w:p>
    <w:p w:rsidR="00D14B2D" w:rsidRPr="00C506FC" w:rsidRDefault="00D14B2D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ar-SA"/>
        </w:rPr>
      </w:pPr>
      <w:r w:rsidRPr="00C506FC">
        <w:rPr>
          <w:rFonts w:eastAsia="Times New Roman"/>
          <w:szCs w:val="28"/>
          <w:lang w:eastAsia="ar-SA"/>
        </w:rPr>
        <w:t xml:space="preserve">- Федеральный закон от 15.11.1997 № 143-ФЗ «Об актах гражданского состояния» </w:t>
      </w:r>
      <w:r w:rsidRPr="00C506FC">
        <w:rPr>
          <w:rFonts w:eastAsia="Times New Roman"/>
          <w:szCs w:val="28"/>
          <w:lang w:eastAsia="ru-RU"/>
        </w:rPr>
        <w:t>(</w:t>
      </w:r>
      <w:r w:rsidRPr="00C506FC">
        <w:rPr>
          <w:rFonts w:eastAsia="Times New Roman"/>
          <w:color w:val="000000"/>
          <w:szCs w:val="28"/>
          <w:lang w:eastAsia="ar-SA"/>
        </w:rPr>
        <w:t>Собрание законодательства Российской Федерации</w:t>
      </w:r>
      <w:r w:rsidRPr="00C506FC">
        <w:rPr>
          <w:rFonts w:eastAsia="Times New Roman"/>
          <w:szCs w:val="28"/>
          <w:lang w:eastAsia="ru-RU"/>
        </w:rPr>
        <w:t>, 24.11.1997, № 47, ст. 5340);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szCs w:val="28"/>
          <w:lang w:eastAsia="ar-SA"/>
        </w:rPr>
      </w:pPr>
      <w:r w:rsidRPr="00C506FC">
        <w:rPr>
          <w:rFonts w:eastAsia="Times New Roman"/>
          <w:color w:val="000000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C506FC">
        <w:rPr>
          <w:rFonts w:eastAsia="Times New Roman"/>
          <w:szCs w:val="28"/>
          <w:lang w:eastAsia="ar-SA"/>
        </w:rPr>
        <w:t>Собрание законодательства Российской Федерации, 2003, 6 октября, ст. 3822; Парламентская газета, 2003, 8 октября; Российская газета, 2003, 8 октября);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C506FC">
        <w:rPr>
          <w:rFonts w:eastAsia="Times New Roman"/>
          <w:color w:val="000000"/>
          <w:szCs w:val="28"/>
          <w:lang w:eastAsia="ar-SA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 10, № 31, ст. 4179; Российская газета, 2010, № 168);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C506FC">
        <w:rPr>
          <w:rFonts w:eastAsia="Times New Roman"/>
          <w:color w:val="000000"/>
          <w:szCs w:val="28"/>
          <w:lang w:eastAsia="ru-RU"/>
        </w:rPr>
        <w:lastRenderedPageBreak/>
        <w:t>Постановление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D14B2D" w:rsidRPr="00C506FC" w:rsidRDefault="00D14B2D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- </w:t>
      </w:r>
      <w:r w:rsidRPr="00C506FC">
        <w:rPr>
          <w:rFonts w:eastAsia="Times New Roman"/>
          <w:color w:val="000000"/>
          <w:szCs w:val="28"/>
          <w:lang w:eastAsia="ru-RU"/>
        </w:rPr>
        <w:t xml:space="preserve">Постановление Правительства Российской Федерации  от 16 мая 2011г. N 373 </w:t>
      </w:r>
      <w:r w:rsidR="007E0923" w:rsidRPr="00C506FC">
        <w:rPr>
          <w:rFonts w:eastAsia="Times New Roman"/>
          <w:color w:val="000000"/>
          <w:szCs w:val="28"/>
          <w:lang w:eastAsia="ru-RU"/>
        </w:rPr>
        <w:t>«</w:t>
      </w:r>
      <w:r w:rsidRPr="00C506FC">
        <w:rPr>
          <w:rFonts w:eastAsia="Times New Roman"/>
          <w:color w:val="000000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7E0923" w:rsidRPr="00C506FC">
        <w:rPr>
          <w:rFonts w:eastAsia="Times New Roman"/>
          <w:color w:val="000000"/>
          <w:szCs w:val="28"/>
          <w:lang w:eastAsia="ru-RU"/>
        </w:rPr>
        <w:t>»</w:t>
      </w:r>
      <w:r w:rsidRPr="00C506FC">
        <w:rPr>
          <w:rFonts w:eastAsia="Times New Roman"/>
          <w:color w:val="000000"/>
          <w:szCs w:val="28"/>
          <w:lang w:eastAsia="ru-RU"/>
        </w:rPr>
        <w:t xml:space="preserve"> (Собрание законодательства РФ, 30.05.2011, N 22, ст. 3169);</w:t>
      </w:r>
    </w:p>
    <w:p w:rsidR="00D14B2D" w:rsidRPr="00C506FC" w:rsidRDefault="00D14B2D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-</w:t>
      </w:r>
      <w:r w:rsidRPr="00C506FC">
        <w:rPr>
          <w:rFonts w:eastAsia="Times New Roman"/>
          <w:szCs w:val="28"/>
          <w:lang w:eastAsia="ru-RU"/>
        </w:rPr>
        <w:tab/>
        <w:t>Конституция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9831F1" w:rsidRDefault="009831F1" w:rsidP="009831F1">
      <w:pPr>
        <w:pStyle w:val="ConsPlusNormal"/>
        <w:rPr>
          <w:rFonts w:ascii="Times New Roman" w:eastAsia="Times New Roman" w:hAnsi="Times New Roman"/>
          <w:i/>
          <w:sz w:val="28"/>
          <w:szCs w:val="28"/>
        </w:rPr>
      </w:pPr>
    </w:p>
    <w:p w:rsidR="009831F1" w:rsidRPr="00AB7C9E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831F1" w:rsidRDefault="009831F1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7E0923" w:rsidRPr="00C506FC" w:rsidRDefault="007E0923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506FC">
        <w:rPr>
          <w:rFonts w:eastAsia="Times New Roman"/>
          <w:color w:val="000000"/>
          <w:szCs w:val="28"/>
          <w:lang w:eastAsia="ru-RU"/>
        </w:rPr>
        <w:t xml:space="preserve">2.6. </w:t>
      </w:r>
      <w:r w:rsidR="008A54E4">
        <w:rPr>
          <w:rFonts w:eastAsia="Times New Roman"/>
          <w:color w:val="000000"/>
          <w:szCs w:val="28"/>
          <w:lang w:eastAsia="ru-RU"/>
        </w:rPr>
        <w:t>Муниципальная услуга предоставляется на основании з</w:t>
      </w:r>
      <w:r w:rsidRPr="00C506FC">
        <w:rPr>
          <w:rFonts w:eastAsia="Times New Roman"/>
          <w:color w:val="000000"/>
          <w:szCs w:val="28"/>
          <w:lang w:eastAsia="ru-RU"/>
        </w:rPr>
        <w:t>аявлени</w:t>
      </w:r>
      <w:r w:rsidR="008A54E4">
        <w:rPr>
          <w:rFonts w:eastAsia="Times New Roman"/>
          <w:color w:val="000000"/>
          <w:szCs w:val="28"/>
          <w:lang w:eastAsia="ru-RU"/>
        </w:rPr>
        <w:t>я</w:t>
      </w:r>
      <w:r w:rsidRPr="00C506FC">
        <w:rPr>
          <w:rFonts w:eastAsia="Times New Roman"/>
          <w:color w:val="000000"/>
          <w:szCs w:val="28"/>
          <w:lang w:eastAsia="ru-RU"/>
        </w:rPr>
        <w:t xml:space="preserve"> на выдачу разрешения вступить в брак несовершеннолетним лицам, достигшим возраста 16 лет, подаваемо</w:t>
      </w:r>
      <w:r w:rsidR="008A54E4">
        <w:rPr>
          <w:rFonts w:eastAsia="Times New Roman"/>
          <w:color w:val="000000"/>
          <w:szCs w:val="28"/>
          <w:lang w:eastAsia="ru-RU"/>
        </w:rPr>
        <w:t>го</w:t>
      </w:r>
      <w:r w:rsidRPr="00C506FC">
        <w:rPr>
          <w:rFonts w:eastAsia="Times New Roman"/>
          <w:color w:val="000000"/>
          <w:szCs w:val="28"/>
          <w:lang w:eastAsia="ru-RU"/>
        </w:rPr>
        <w:t xml:space="preserve"> по рекомендуемой форме</w:t>
      </w:r>
      <w:r w:rsidR="008A54E4">
        <w:rPr>
          <w:rFonts w:eastAsia="Times New Roman"/>
          <w:color w:val="000000"/>
          <w:szCs w:val="28"/>
          <w:lang w:eastAsia="ru-RU"/>
        </w:rPr>
        <w:t>,</w:t>
      </w:r>
      <w:r w:rsidRPr="00C506FC">
        <w:rPr>
          <w:rFonts w:eastAsia="Times New Roman"/>
          <w:color w:val="000000"/>
          <w:szCs w:val="28"/>
          <w:lang w:eastAsia="ru-RU"/>
        </w:rPr>
        <w:t xml:space="preserve"> согласно приложению №</w:t>
      </w:r>
      <w:r w:rsidR="006E4D5B" w:rsidRPr="00C506FC">
        <w:rPr>
          <w:rFonts w:eastAsia="Times New Roman"/>
          <w:color w:val="000000"/>
          <w:szCs w:val="28"/>
          <w:lang w:eastAsia="ru-RU"/>
        </w:rPr>
        <w:t xml:space="preserve"> 2</w:t>
      </w:r>
      <w:r w:rsidRPr="00C506FC">
        <w:rPr>
          <w:rFonts w:eastAsia="Times New Roman"/>
          <w:color w:val="000000"/>
          <w:szCs w:val="28"/>
          <w:lang w:eastAsia="ru-RU"/>
        </w:rPr>
        <w:t xml:space="preserve"> к настоящему административному регламенту предоставления муниципальной услуги.</w:t>
      </w:r>
    </w:p>
    <w:p w:rsidR="007E0923" w:rsidRPr="00C506FC" w:rsidRDefault="007E0923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506FC">
        <w:rPr>
          <w:rFonts w:eastAsia="Times New Roman"/>
          <w:color w:val="000000"/>
          <w:szCs w:val="28"/>
          <w:lang w:eastAsia="ru-RU"/>
        </w:rPr>
        <w:t>К заявлению прилагаются следующие документы:</w:t>
      </w:r>
    </w:p>
    <w:p w:rsidR="007E0923" w:rsidRPr="00C506FC" w:rsidRDefault="007E0923" w:rsidP="00C506F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 w:rsidRPr="00C506FC">
        <w:rPr>
          <w:szCs w:val="28"/>
        </w:rPr>
        <w:t xml:space="preserve">документ, удостоверяющий личность заявителя. </w:t>
      </w:r>
      <w:r w:rsidRPr="00C506FC">
        <w:rPr>
          <w:rFonts w:eastAsia="Times New Roman"/>
          <w:bCs/>
          <w:szCs w:val="28"/>
          <w:lang w:eastAsia="ru-RU"/>
        </w:rPr>
        <w:t>Если от имени заявителя действует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полномочиями, то дополнительно предъявляется документ, удостоверяющий личность указанного</w:t>
      </w:r>
      <w:r w:rsidRPr="00C506FC">
        <w:rPr>
          <w:rFonts w:eastAsia="Times New Roman"/>
          <w:b/>
          <w:bCs/>
          <w:szCs w:val="28"/>
          <w:lang w:eastAsia="ru-RU"/>
        </w:rPr>
        <w:t xml:space="preserve"> </w:t>
      </w:r>
      <w:r w:rsidRPr="00C506FC">
        <w:rPr>
          <w:rFonts w:eastAsia="Times New Roman"/>
          <w:bCs/>
          <w:szCs w:val="28"/>
          <w:lang w:eastAsia="ru-RU"/>
        </w:rPr>
        <w:t>лица, и документ, подтверждающий соответствующие полномочия;</w:t>
      </w:r>
    </w:p>
    <w:p w:rsidR="007E0923" w:rsidRPr="00C506FC" w:rsidRDefault="007E0923" w:rsidP="00C506F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 w:rsidRPr="00C506FC">
        <w:rPr>
          <w:szCs w:val="28"/>
        </w:rPr>
        <w:t>документы, подтверждающие наличие уважительных причин у лиц, желающих вступить в брак</w:t>
      </w:r>
      <w:r w:rsidRPr="00C506FC">
        <w:rPr>
          <w:rFonts w:eastAsia="Times New Roman"/>
          <w:szCs w:val="28"/>
          <w:lang w:eastAsia="ru-RU"/>
        </w:rPr>
        <w:t xml:space="preserve">, достигших возраста шестнадцати лет </w:t>
      </w:r>
      <w:r w:rsidRPr="000D2C9F">
        <w:rPr>
          <w:rFonts w:eastAsia="Times New Roman"/>
          <w:i/>
          <w:color w:val="FF0000"/>
          <w:szCs w:val="28"/>
          <w:lang w:eastAsia="ru-RU"/>
        </w:rPr>
        <w:t>(Указать перечень уважительных причин)</w:t>
      </w:r>
      <w:r w:rsidRPr="00C506FC">
        <w:rPr>
          <w:rFonts w:eastAsia="Times New Roman"/>
          <w:szCs w:val="28"/>
          <w:lang w:eastAsia="ru-RU"/>
        </w:rPr>
        <w:t>.</w:t>
      </w:r>
    </w:p>
    <w:p w:rsidR="009831F1" w:rsidRPr="00AB7C9E" w:rsidRDefault="00DB3D3B" w:rsidP="009831F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rFonts w:eastAsia="Times New Roman"/>
          <w:bCs/>
          <w:szCs w:val="28"/>
          <w:lang w:eastAsia="ru-RU"/>
        </w:rPr>
        <w:t xml:space="preserve">2.6.1. </w:t>
      </w:r>
      <w:r w:rsidR="009831F1" w:rsidRPr="00AB7C9E">
        <w:rPr>
          <w:szCs w:val="28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9831F1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</w:t>
      </w:r>
      <w:r>
        <w:rPr>
          <w:szCs w:val="28"/>
        </w:rPr>
        <w:t>через МФЦ;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B7AD6">
        <w:rPr>
          <w:szCs w:val="28"/>
        </w:rPr>
        <w:t xml:space="preserve">посредством аппаратно-программных комплексов – </w:t>
      </w:r>
      <w:proofErr w:type="gramStart"/>
      <w:r w:rsidRPr="001B7AD6">
        <w:rPr>
          <w:szCs w:val="28"/>
        </w:rPr>
        <w:t>Интернет-киосков</w:t>
      </w:r>
      <w:proofErr w:type="gramEnd"/>
      <w:r w:rsidRPr="001B7AD6">
        <w:rPr>
          <w:szCs w:val="28"/>
        </w:rPr>
        <w:t xml:space="preserve"> с использованием универсальной электронной карты</w:t>
      </w:r>
      <w:r>
        <w:rPr>
          <w:szCs w:val="28"/>
        </w:rPr>
        <w:t>.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9831F1" w:rsidRPr="00AB7C9E" w:rsidRDefault="009831F1" w:rsidP="009831F1">
      <w:pPr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lastRenderedPageBreak/>
        <w:t>при личном обращении заявитель предоставляет оригинал</w:t>
      </w:r>
      <w:r>
        <w:rPr>
          <w:szCs w:val="28"/>
        </w:rPr>
        <w:t xml:space="preserve"> заявления и документы, необходимые для предоставления муниципальной услуги</w:t>
      </w:r>
      <w:r w:rsidRPr="00AB7C9E">
        <w:rPr>
          <w:szCs w:val="28"/>
        </w:rPr>
        <w:t>;</w:t>
      </w:r>
    </w:p>
    <w:p w:rsidR="009831F1" w:rsidRPr="00AB7C9E" w:rsidRDefault="009831F1" w:rsidP="009831F1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при направлении заявления </w:t>
      </w:r>
      <w:r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9831F1" w:rsidRPr="00AB7C9E" w:rsidRDefault="009831F1" w:rsidP="009831F1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2" w:name="Par45"/>
      <w:bookmarkEnd w:id="2"/>
      <w:r w:rsidRPr="00AB7C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Pr="001B7AD6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использованием</w:t>
      </w:r>
      <w:r w:rsidRPr="001B7AD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B7AD6">
        <w:rPr>
          <w:sz w:val="28"/>
          <w:szCs w:val="28"/>
        </w:rPr>
        <w:t xml:space="preserve">аппаратно-программных комплексов – </w:t>
      </w:r>
      <w:proofErr w:type="gramStart"/>
      <w:r w:rsidRPr="001B7AD6">
        <w:rPr>
          <w:sz w:val="28"/>
          <w:szCs w:val="28"/>
        </w:rPr>
        <w:t>Интернет-киосков</w:t>
      </w:r>
      <w:proofErr w:type="gramEnd"/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9831F1" w:rsidRPr="00AB7C9E" w:rsidRDefault="009831F1" w:rsidP="009831F1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 xml:space="preserve">при обращении за муниципальной услугой через </w:t>
      </w:r>
      <w:r>
        <w:rPr>
          <w:szCs w:val="28"/>
        </w:rPr>
        <w:t>МФЦ</w:t>
      </w:r>
      <w:r w:rsidRPr="00AB7C9E">
        <w:rPr>
          <w:szCs w:val="28"/>
        </w:rPr>
        <w:t xml:space="preserve"> предоставляются оригиналы документов. </w:t>
      </w:r>
    </w:p>
    <w:p w:rsidR="009831F1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831F1" w:rsidRPr="00AB7C9E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831F1" w:rsidRPr="00AB7C9E" w:rsidRDefault="009831F1" w:rsidP="009831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31F1" w:rsidRPr="00AB7C9E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463CEF" w:rsidRPr="00C506FC" w:rsidRDefault="00463CEF" w:rsidP="00C506FC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463CEF" w:rsidRPr="00C506FC" w:rsidRDefault="00463CEF" w:rsidP="009831F1">
      <w:pPr>
        <w:spacing w:line="240" w:lineRule="auto"/>
        <w:ind w:firstLine="709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C506FC">
        <w:rPr>
          <w:rFonts w:eastAsia="Times New Roman"/>
          <w:b/>
          <w:bCs/>
          <w:color w:val="000000"/>
          <w:szCs w:val="28"/>
          <w:lang w:eastAsia="ru-RU"/>
        </w:rPr>
        <w:t>Указание на запрет требовать от заявителя</w:t>
      </w:r>
    </w:p>
    <w:p w:rsidR="00463CEF" w:rsidRPr="00C506FC" w:rsidRDefault="00463CEF" w:rsidP="00C506FC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463CEF" w:rsidRPr="00C506FC" w:rsidRDefault="009831F1" w:rsidP="00C506FC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2.8</w:t>
      </w:r>
      <w:r w:rsidR="00463CEF" w:rsidRPr="00C506FC">
        <w:rPr>
          <w:rFonts w:eastAsia="Times New Roman"/>
          <w:szCs w:val="28"/>
          <w:lang w:eastAsia="ru-RU"/>
        </w:rPr>
        <w:t>.</w:t>
      </w:r>
      <w:r w:rsidR="00463CEF" w:rsidRPr="00C506FC">
        <w:rPr>
          <w:rFonts w:eastAsia="Times New Roman"/>
          <w:szCs w:val="28"/>
          <w:lang w:eastAsia="ru-RU"/>
        </w:rPr>
        <w:tab/>
        <w:t>Не допускается требовать от заявителя:</w:t>
      </w:r>
    </w:p>
    <w:p w:rsidR="00463CEF" w:rsidRPr="00C506FC" w:rsidRDefault="00463CEF" w:rsidP="00C506F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506FC">
        <w:rPr>
          <w:rFonts w:eastAsia="Times New Roman"/>
          <w:bCs/>
          <w:szCs w:val="28"/>
          <w:lang w:eastAsia="ru-RU"/>
        </w:rPr>
        <w:t xml:space="preserve">- </w:t>
      </w:r>
      <w:r w:rsidRPr="00C506FC">
        <w:rPr>
          <w:rFonts w:eastAsia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C506FC">
        <w:rPr>
          <w:rFonts w:eastAsia="Times New Roman"/>
          <w:bCs/>
          <w:szCs w:val="28"/>
          <w:lang w:eastAsia="ru-RU"/>
        </w:rPr>
        <w:t xml:space="preserve">; </w:t>
      </w:r>
    </w:p>
    <w:p w:rsidR="00463CEF" w:rsidRPr="00C506FC" w:rsidRDefault="00463CEF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506FC">
        <w:rPr>
          <w:rFonts w:eastAsia="Times New Roman"/>
          <w:bCs/>
          <w:szCs w:val="28"/>
          <w:lang w:eastAsia="ru-RU"/>
        </w:rPr>
        <w:t xml:space="preserve">- </w:t>
      </w:r>
      <w:r w:rsidRPr="00C506FC">
        <w:rPr>
          <w:rFonts w:eastAsia="Times New Roman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C506FC">
          <w:rPr>
            <w:rFonts w:eastAsia="Times New Roman"/>
            <w:szCs w:val="28"/>
            <w:lang w:eastAsia="ru-RU"/>
          </w:rPr>
          <w:t>частью 1 статьи 1</w:t>
        </w:r>
      </w:hyperlink>
      <w:r w:rsidRPr="00C506FC">
        <w:rPr>
          <w:rFonts w:eastAsia="Times New Roman"/>
          <w:szCs w:val="28"/>
          <w:lang w:eastAsia="ru-RU"/>
        </w:rPr>
        <w:t xml:space="preserve"> </w:t>
      </w:r>
      <w:r w:rsidRPr="00C506FC">
        <w:rPr>
          <w:rFonts w:eastAsia="Times New Roman"/>
          <w:bCs/>
          <w:szCs w:val="28"/>
          <w:lang w:eastAsia="ru-RU"/>
        </w:rPr>
        <w:t>Федерального закона от 27.07.2010 г. № 210-ФЗ «Об организации предоставления государственных</w:t>
      </w:r>
      <w:proofErr w:type="gramEnd"/>
      <w:r w:rsidRPr="00C506FC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C506FC">
        <w:rPr>
          <w:rFonts w:eastAsia="Times New Roman"/>
          <w:bCs/>
          <w:szCs w:val="28"/>
          <w:lang w:eastAsia="ru-RU"/>
        </w:rPr>
        <w:t>и муниципальных услуг»</w:t>
      </w:r>
      <w:r w:rsidRPr="00C506FC">
        <w:rPr>
          <w:rFonts w:eastAsia="Times New Roman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</w:t>
      </w:r>
      <w:r w:rsidRPr="00C506FC">
        <w:rPr>
          <w:rFonts w:eastAsia="Times New Roman"/>
          <w:szCs w:val="28"/>
          <w:lang w:eastAsia="ru-RU"/>
        </w:rPr>
        <w:lastRenderedPageBreak/>
        <w:t xml:space="preserve">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C506FC">
          <w:rPr>
            <w:rFonts w:eastAsia="Times New Roman"/>
            <w:szCs w:val="28"/>
            <w:lang w:eastAsia="ru-RU"/>
          </w:rPr>
          <w:t>частью 6</w:t>
        </w:r>
      </w:hyperlink>
      <w:r w:rsidRPr="00C506FC">
        <w:rPr>
          <w:rFonts w:eastAsia="Times New Roman"/>
          <w:szCs w:val="28"/>
          <w:lang w:eastAsia="ru-RU"/>
        </w:rPr>
        <w:t xml:space="preserve"> статьи 7 </w:t>
      </w:r>
      <w:r w:rsidRPr="00C506FC">
        <w:rPr>
          <w:rFonts w:eastAsia="Times New Roman"/>
          <w:bCs/>
          <w:szCs w:val="28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 w:rsidRPr="00C506FC">
        <w:rPr>
          <w:rFonts w:eastAsia="Times New Roman"/>
          <w:szCs w:val="28"/>
          <w:lang w:eastAsia="ru-RU"/>
        </w:rPr>
        <w:t>перечень документов.</w:t>
      </w:r>
      <w:proofErr w:type="gramEnd"/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 xml:space="preserve">2.9. Услуги, </w:t>
      </w:r>
      <w:r>
        <w:rPr>
          <w:rFonts w:ascii="Times New Roman" w:hAnsi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4F5F48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ми</w:t>
      </w:r>
      <w:r w:rsidRPr="004F5F4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9831F1" w:rsidRPr="004F5F48" w:rsidRDefault="009831F1" w:rsidP="009831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bookmarkStart w:id="3" w:name="YANDEX_280"/>
      <w:bookmarkEnd w:id="3"/>
      <w:r w:rsidRPr="004F5F48">
        <w:rPr>
          <w:szCs w:val="28"/>
        </w:rPr>
        <w:t> предоставления </w:t>
      </w:r>
      <w:bookmarkStart w:id="4" w:name="YANDEX_281"/>
      <w:bookmarkEnd w:id="4"/>
      <w:r w:rsidRPr="004F5F48">
        <w:rPr>
          <w:szCs w:val="28"/>
        </w:rPr>
        <w:t>муниципальной услуги, не имеется.</w:t>
      </w:r>
    </w:p>
    <w:p w:rsidR="00463CEF" w:rsidRPr="00C506FC" w:rsidRDefault="00463CEF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CEF" w:rsidRPr="00C506FC" w:rsidRDefault="00463CEF" w:rsidP="009831F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506FC">
        <w:rPr>
          <w:b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463CEF" w:rsidRPr="00C506FC" w:rsidRDefault="00463CEF" w:rsidP="00C506FC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</w:p>
    <w:p w:rsidR="00EC382E" w:rsidRPr="00EC382E" w:rsidRDefault="00463CEF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382E">
        <w:rPr>
          <w:rFonts w:ascii="Times New Roman" w:hAnsi="Times New Roman"/>
          <w:sz w:val="28"/>
          <w:szCs w:val="28"/>
        </w:rPr>
        <w:t>2.1</w:t>
      </w:r>
      <w:r w:rsidR="00EC382E" w:rsidRPr="00EC382E">
        <w:rPr>
          <w:rFonts w:ascii="Times New Roman" w:hAnsi="Times New Roman"/>
          <w:sz w:val="28"/>
          <w:szCs w:val="28"/>
        </w:rPr>
        <w:t>1</w:t>
      </w:r>
      <w:r w:rsidRPr="00EC382E">
        <w:rPr>
          <w:rFonts w:ascii="Times New Roman" w:hAnsi="Times New Roman"/>
          <w:sz w:val="28"/>
          <w:szCs w:val="28"/>
        </w:rPr>
        <w:t xml:space="preserve">. </w:t>
      </w:r>
      <w:r w:rsidR="00EC382E" w:rsidRPr="00EC382E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 </w:t>
      </w:r>
      <w:r w:rsidR="00A07680">
        <w:rPr>
          <w:rFonts w:ascii="Times New Roman" w:hAnsi="Times New Roman"/>
          <w:sz w:val="28"/>
          <w:szCs w:val="28"/>
        </w:rPr>
        <w:t xml:space="preserve">законодательством Российской Федерации </w:t>
      </w:r>
      <w:r w:rsidR="00EC382E" w:rsidRPr="00EC382E">
        <w:rPr>
          <w:rFonts w:ascii="Times New Roman" w:hAnsi="Times New Roman"/>
          <w:sz w:val="28"/>
          <w:szCs w:val="28"/>
        </w:rPr>
        <w:t>не предусмотрено.</w:t>
      </w:r>
    </w:p>
    <w:p w:rsidR="00463CEF" w:rsidRPr="00EC382E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C382E">
        <w:rPr>
          <w:szCs w:val="28"/>
        </w:rPr>
        <w:t xml:space="preserve">2.12. </w:t>
      </w:r>
      <w:r w:rsidR="00463CEF" w:rsidRPr="00EC382E">
        <w:rPr>
          <w:szCs w:val="28"/>
        </w:rPr>
        <w:t>Исчерпывающий перечень оснований для отказа в предоставлении   муниципальной услуги:</w:t>
      </w:r>
    </w:p>
    <w:p w:rsidR="00463CEF" w:rsidRPr="00EC382E" w:rsidRDefault="00463CEF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C382E">
        <w:rPr>
          <w:szCs w:val="28"/>
        </w:rPr>
        <w:t>-   отсутствие уважительных причин для вступления в брак;</w:t>
      </w:r>
    </w:p>
    <w:p w:rsidR="00463CEF" w:rsidRPr="00EC382E" w:rsidRDefault="00463CEF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C382E">
        <w:rPr>
          <w:szCs w:val="28"/>
        </w:rPr>
        <w:t xml:space="preserve">-  не </w:t>
      </w:r>
      <w:proofErr w:type="gramStart"/>
      <w:r w:rsidRPr="00EC382E">
        <w:rPr>
          <w:szCs w:val="28"/>
        </w:rPr>
        <w:t>указаны</w:t>
      </w:r>
      <w:proofErr w:type="gramEnd"/>
      <w:r w:rsidRPr="00EC382E">
        <w:rPr>
          <w:szCs w:val="28"/>
        </w:rPr>
        <w:t xml:space="preserve"> фамилия заявителя, направившего заявление, и почтовый адрес, по которому должен быть направлен ответ;</w:t>
      </w:r>
    </w:p>
    <w:p w:rsidR="00463CEF" w:rsidRPr="00EC382E" w:rsidRDefault="00463CEF" w:rsidP="00EC382E">
      <w:pPr>
        <w:pStyle w:val="western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представлени</w:t>
      </w:r>
      <w:r w:rsidR="00B37250">
        <w:rPr>
          <w:sz w:val="28"/>
          <w:szCs w:val="28"/>
        </w:rPr>
        <w:t>е</w:t>
      </w:r>
      <w:r w:rsidRPr="00EC382E">
        <w:rPr>
          <w:sz w:val="28"/>
          <w:szCs w:val="28"/>
        </w:rPr>
        <w:t xml:space="preserve"> документов, необходим</w:t>
      </w:r>
      <w:r w:rsidR="00EC382E" w:rsidRPr="00EC382E">
        <w:rPr>
          <w:sz w:val="28"/>
          <w:szCs w:val="28"/>
        </w:rPr>
        <w:t>ых</w:t>
      </w:r>
      <w:r w:rsidRPr="00EC382E">
        <w:rPr>
          <w:sz w:val="28"/>
          <w:szCs w:val="28"/>
        </w:rPr>
        <w:t xml:space="preserve"> для предоставления </w:t>
      </w:r>
      <w:r w:rsidRPr="00EC382E">
        <w:rPr>
          <w:rFonts w:eastAsia="Calibri"/>
          <w:sz w:val="28"/>
          <w:szCs w:val="28"/>
          <w:lang w:eastAsia="en-US"/>
        </w:rPr>
        <w:t>муниципальной услуги</w:t>
      </w:r>
      <w:r w:rsidR="00EC382E" w:rsidRPr="00EC382E">
        <w:rPr>
          <w:sz w:val="28"/>
          <w:szCs w:val="28"/>
        </w:rPr>
        <w:t>, не в полном объеме.</w:t>
      </w:r>
    </w:p>
    <w:p w:rsidR="00EC382E" w:rsidRP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382E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EC382E" w:rsidRDefault="00EC382E" w:rsidP="00C506FC">
      <w:pPr>
        <w:spacing w:line="240" w:lineRule="auto"/>
        <w:ind w:firstLine="709"/>
        <w:jc w:val="both"/>
        <w:rPr>
          <w:b/>
          <w:bCs/>
          <w:color w:val="000000"/>
          <w:szCs w:val="28"/>
        </w:rPr>
      </w:pPr>
    </w:p>
    <w:p w:rsidR="00EC382E" w:rsidRPr="004F5F48" w:rsidRDefault="00EC382E" w:rsidP="00EC382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</w:t>
      </w:r>
      <w:r w:rsidRPr="004F5F48">
        <w:rPr>
          <w:rFonts w:ascii="Times New Roman" w:hAnsi="Times New Roman"/>
          <w:b/>
          <w:sz w:val="28"/>
          <w:szCs w:val="28"/>
        </w:rPr>
        <w:lastRenderedPageBreak/>
        <w:t>услуги, включая информацию о методиках расчета такой платы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>2.14</w:t>
      </w:r>
      <w:r>
        <w:rPr>
          <w:rFonts w:ascii="Times New Roman" w:hAnsi="Times New Roman"/>
          <w:sz w:val="28"/>
          <w:szCs w:val="28"/>
        </w:rPr>
        <w:t xml:space="preserve">. </w:t>
      </w:r>
      <w:r w:rsidR="001E7780" w:rsidRPr="004F5F48">
        <w:rPr>
          <w:rFonts w:ascii="Times New Roman" w:hAnsi="Times New Roman"/>
          <w:sz w:val="28"/>
          <w:szCs w:val="28"/>
        </w:rPr>
        <w:t xml:space="preserve">Услуги, </w:t>
      </w:r>
      <w:r w:rsidR="001E7780">
        <w:rPr>
          <w:rFonts w:ascii="Times New Roman" w:hAnsi="Times New Roman"/>
          <w:sz w:val="28"/>
          <w:szCs w:val="28"/>
        </w:rPr>
        <w:t xml:space="preserve">являющиеся </w:t>
      </w:r>
      <w:r w:rsidR="001E7780" w:rsidRPr="004F5F48">
        <w:rPr>
          <w:rFonts w:ascii="Times New Roman" w:hAnsi="Times New Roman"/>
          <w:sz w:val="28"/>
          <w:szCs w:val="28"/>
        </w:rPr>
        <w:t>необходимы</w:t>
      </w:r>
      <w:r w:rsidR="001E7780">
        <w:rPr>
          <w:rFonts w:ascii="Times New Roman" w:hAnsi="Times New Roman"/>
          <w:sz w:val="28"/>
          <w:szCs w:val="28"/>
        </w:rPr>
        <w:t>ми</w:t>
      </w:r>
      <w:r w:rsidR="001E7780" w:rsidRPr="004F5F48">
        <w:rPr>
          <w:rFonts w:ascii="Times New Roman" w:hAnsi="Times New Roman"/>
          <w:sz w:val="28"/>
          <w:szCs w:val="28"/>
        </w:rPr>
        <w:t xml:space="preserve"> и обязательны</w:t>
      </w:r>
      <w:r w:rsidR="001E7780">
        <w:rPr>
          <w:rFonts w:ascii="Times New Roman" w:hAnsi="Times New Roman"/>
          <w:sz w:val="28"/>
          <w:szCs w:val="28"/>
        </w:rPr>
        <w:t>ми</w:t>
      </w:r>
      <w:r w:rsidR="001E7780" w:rsidRPr="004F5F4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EC382E" w:rsidRPr="00074BD6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/>
          <w:b/>
          <w:sz w:val="28"/>
          <w:szCs w:val="28"/>
        </w:rPr>
        <w:t xml:space="preserve">явления 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>2.15. 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</w:rPr>
        <w:t>явления</w:t>
      </w:r>
      <w:r w:rsidRPr="004F5F48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результата, в том числе через МФЦ, составляет не более 15 минут.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9F1132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1132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EC382E" w:rsidRPr="009F1132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9F1132" w:rsidRDefault="00EC382E" w:rsidP="00EC382E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t xml:space="preserve">2.16. </w:t>
      </w:r>
      <w:r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EC382E" w:rsidRPr="009F1132" w:rsidRDefault="00EC382E" w:rsidP="00EC382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F5F48">
        <w:rPr>
          <w:b/>
          <w:szCs w:val="28"/>
        </w:rPr>
        <w:t xml:space="preserve">Требования к помещениям, в которых предоставляется </w:t>
      </w:r>
      <w:r>
        <w:rPr>
          <w:b/>
          <w:szCs w:val="28"/>
        </w:rPr>
        <w:t xml:space="preserve">муниципальная </w:t>
      </w:r>
      <w:r w:rsidRPr="004F5F48">
        <w:rPr>
          <w:b/>
          <w:szCs w:val="28"/>
        </w:rPr>
        <w:t xml:space="preserve">услуга, к залу ожидания, местам для заполнения запросов о предоставлении </w:t>
      </w:r>
      <w:r>
        <w:rPr>
          <w:b/>
          <w:szCs w:val="28"/>
        </w:rPr>
        <w:t xml:space="preserve">муниципальной </w:t>
      </w:r>
      <w:r w:rsidRPr="004F5F48">
        <w:rPr>
          <w:b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  <w:szCs w:val="28"/>
        </w:rPr>
        <w:t xml:space="preserve">муниципальной </w:t>
      </w:r>
      <w:r w:rsidRPr="004F5F48">
        <w:rPr>
          <w:b/>
          <w:szCs w:val="28"/>
        </w:rPr>
        <w:t>услуги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F48">
        <w:rPr>
          <w:szCs w:val="28"/>
        </w:rPr>
        <w:t xml:space="preserve">2.17. Здание (помещение) </w:t>
      </w:r>
      <w:r>
        <w:rPr>
          <w:szCs w:val="28"/>
        </w:rPr>
        <w:t xml:space="preserve">Органа </w:t>
      </w:r>
      <w:r w:rsidRPr="004F5F48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Места для заполнения за</w:t>
      </w:r>
      <w:r>
        <w:rPr>
          <w:szCs w:val="28"/>
        </w:rPr>
        <w:t xml:space="preserve">явлений </w:t>
      </w:r>
      <w:r w:rsidRPr="004F5F48">
        <w:rPr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C382E" w:rsidRPr="004F5F48" w:rsidRDefault="00EC382E" w:rsidP="00EC382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Информационные стенды должны содержать:</w:t>
      </w:r>
    </w:p>
    <w:p w:rsidR="00EC382E" w:rsidRPr="004F5F48" w:rsidRDefault="00EC382E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F5F48">
        <w:rPr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C382E" w:rsidRPr="004F5F48" w:rsidRDefault="00EC382E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F5F48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C382E" w:rsidRPr="004F5F48" w:rsidRDefault="00EC382E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F5F48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C382E" w:rsidRPr="004F5F48" w:rsidRDefault="00EC382E" w:rsidP="00EC382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C382E" w:rsidRPr="004F5F48" w:rsidRDefault="00EC382E" w:rsidP="00EC382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4F5F48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2.17.1. </w:t>
      </w:r>
      <w:r w:rsidRPr="004F5F48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а) сектор информирования и ожидания;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б) сектор приема заявителей.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Сектор информирования и ожидания включает в себя: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C382E" w:rsidRPr="004F5F48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F5F48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EC382E" w:rsidRPr="004F5F48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F5F48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EC382E" w:rsidRPr="004F5F48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F5F48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C382E" w:rsidRPr="004F5F48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F5F48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C382E" w:rsidRPr="004F5F48" w:rsidRDefault="00EC382E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F5F48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4F5F48">
        <w:rPr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</w:t>
      </w:r>
      <w:r w:rsidRPr="004F5F48">
        <w:rPr>
          <w:szCs w:val="28"/>
          <w:lang w:bidi="en-US"/>
        </w:rPr>
        <w:lastRenderedPageBreak/>
        <w:t>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F5F48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F5F48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F5F48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F5F48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F48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F5F48">
        <w:rPr>
          <w:szCs w:val="28"/>
        </w:rPr>
        <w:t>;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EC382E" w:rsidRPr="004F5F48" w:rsidRDefault="00EC382E" w:rsidP="00EC382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4F5F48">
        <w:rPr>
          <w:szCs w:val="28"/>
        </w:rPr>
        <w:t>для</w:t>
      </w:r>
      <w:proofErr w:type="gramEnd"/>
      <w:r w:rsidRPr="004F5F48">
        <w:rPr>
          <w:szCs w:val="28"/>
        </w:rPr>
        <w:t>:</w:t>
      </w:r>
    </w:p>
    <w:p w:rsidR="00EC382E" w:rsidRPr="004F5F48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F5F48">
        <w:rPr>
          <w:rFonts w:eastAsia="Times New Roman"/>
          <w:szCs w:val="28"/>
        </w:rPr>
        <w:t>регистрации заявителя в очереди;</w:t>
      </w:r>
    </w:p>
    <w:p w:rsidR="00EC382E" w:rsidRPr="004F5F48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F5F48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EC382E" w:rsidRPr="004F5F48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4F5F48">
        <w:rPr>
          <w:rFonts w:eastAsia="Times New Roman"/>
          <w:szCs w:val="28"/>
        </w:rPr>
        <w:t>отображение статуса очереди;</w:t>
      </w:r>
    </w:p>
    <w:p w:rsidR="00EC382E" w:rsidRPr="004F5F48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F5F48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EC382E" w:rsidRPr="004F5F48" w:rsidRDefault="00EC382E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F5F48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4F5F48">
          <w:rPr>
            <w:szCs w:val="28"/>
          </w:rPr>
          <w:t>закона</w:t>
        </w:r>
      </w:hyperlink>
      <w:r w:rsidRPr="004F5F48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4F5F48">
        <w:rPr>
          <w:szCs w:val="28"/>
        </w:rPr>
        <w:t>2.18.</w:t>
      </w:r>
      <w:r w:rsidRPr="004F5F48">
        <w:rPr>
          <w:rFonts w:eastAsia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/>
          <w:szCs w:val="28"/>
          <w:lang w:eastAsia="ru-RU"/>
        </w:rPr>
        <w:t>муниципальной услуги</w:t>
      </w:r>
      <w:r w:rsidRPr="004F5F48">
        <w:rPr>
          <w:rFonts w:eastAsia="Times New Roman"/>
          <w:bCs/>
          <w:szCs w:val="28"/>
          <w:lang w:eastAsia="ru-RU"/>
        </w:rPr>
        <w:t xml:space="preserve"> представлены в следующей таблице: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EC382E" w:rsidRPr="004F5F48" w:rsidTr="004B3B5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Единица </w:t>
            </w:r>
            <w:r w:rsidRPr="004F5F48">
              <w:rPr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Нормативное</w:t>
            </w:r>
            <w:r w:rsidRPr="004F5F48">
              <w:rPr>
                <w:szCs w:val="28"/>
              </w:rPr>
              <w:br/>
              <w:t xml:space="preserve"> значение  </w:t>
            </w:r>
            <w:r w:rsidRPr="004F5F48">
              <w:rPr>
                <w:szCs w:val="28"/>
              </w:rPr>
              <w:br/>
              <w:t xml:space="preserve">показателя </w:t>
            </w:r>
          </w:p>
        </w:tc>
      </w:tr>
      <w:tr w:rsidR="00EC382E" w:rsidRPr="004F5F48" w:rsidTr="004B3B5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EC382E" w:rsidRPr="004F5F48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</w:t>
            </w:r>
          </w:p>
        </w:tc>
      </w:tr>
      <w:tr w:rsidR="00EC382E" w:rsidRPr="004F5F48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F5F48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4F5F48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</w:t>
            </w:r>
          </w:p>
        </w:tc>
      </w:tr>
      <w:tr w:rsidR="00EC382E" w:rsidRPr="004F5F48" w:rsidTr="004B3B5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EC382E" w:rsidRPr="004F5F48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100</w:t>
            </w:r>
          </w:p>
        </w:tc>
      </w:tr>
      <w:tr w:rsidR="00EC382E" w:rsidRPr="004F5F48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rFonts w:eastAsia="Times New Roman"/>
                <w:szCs w:val="28"/>
                <w:lang w:eastAsia="ru-RU"/>
              </w:rPr>
              <w:lastRenderedPageBreak/>
              <w:t xml:space="preserve">Удельный вес рассмотренных в  установленный срок </w:t>
            </w:r>
            <w:r w:rsidRPr="004F5F48">
              <w:rPr>
                <w:szCs w:val="28"/>
              </w:rPr>
              <w:t>запросов</w:t>
            </w:r>
            <w:r w:rsidRPr="004F5F48">
              <w:rPr>
                <w:rFonts w:eastAsia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szCs w:val="28"/>
              </w:rPr>
              <w:t>запросов</w:t>
            </w:r>
            <w:r w:rsidRPr="004F5F48">
              <w:rPr>
                <w:rFonts w:eastAsia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100</w:t>
            </w:r>
          </w:p>
        </w:tc>
      </w:tr>
      <w:tr w:rsidR="00EC382E" w:rsidRPr="004F5F48" w:rsidTr="004B3B5E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0</w:t>
            </w:r>
          </w:p>
        </w:tc>
      </w:tr>
      <w:tr w:rsidR="00EC382E" w:rsidRPr="004F5F48" w:rsidTr="004B3B5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rFonts w:eastAsia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F5F48">
              <w:rPr>
                <w:szCs w:val="28"/>
              </w:rPr>
              <w:t>запросов</w:t>
            </w:r>
            <w:r w:rsidRPr="004F5F48">
              <w:rPr>
                <w:rFonts w:eastAsia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0</w:t>
            </w:r>
          </w:p>
        </w:tc>
      </w:tr>
    </w:tbl>
    <w:p w:rsidR="00EC382E" w:rsidRPr="004F5F48" w:rsidRDefault="00EC382E" w:rsidP="00EC38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4F5F48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 xml:space="preserve">2.19. 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 w:rsidR="000D2C9F" w:rsidRPr="00F45FD2">
        <w:rPr>
          <w:color w:val="FF0000"/>
          <w:szCs w:val="28"/>
          <w:lang w:val="en-US"/>
        </w:rPr>
        <w:t>www</w:t>
      </w:r>
      <w:r w:rsidR="000D2C9F" w:rsidRPr="00F45FD2">
        <w:rPr>
          <w:color w:val="FF0000"/>
          <w:szCs w:val="28"/>
        </w:rPr>
        <w:t>.</w:t>
      </w:r>
      <w:proofErr w:type="spellStart"/>
      <w:r w:rsidR="000D2C9F" w:rsidRPr="00F45FD2">
        <w:rPr>
          <w:color w:val="FF0000"/>
          <w:szCs w:val="28"/>
          <w:lang w:val="en-US"/>
        </w:rPr>
        <w:t>derevyansk</w:t>
      </w:r>
      <w:proofErr w:type="spellEnd"/>
      <w:r w:rsidR="000D2C9F" w:rsidRPr="00F45FD2">
        <w:rPr>
          <w:color w:val="FF0000"/>
          <w:szCs w:val="28"/>
        </w:rPr>
        <w:t>.</w:t>
      </w:r>
      <w:proofErr w:type="spellStart"/>
      <w:r w:rsidR="000D2C9F" w:rsidRPr="00F45FD2">
        <w:rPr>
          <w:color w:val="FF0000"/>
          <w:szCs w:val="28"/>
          <w:lang w:val="en-US"/>
        </w:rPr>
        <w:t>selakomi</w:t>
      </w:r>
      <w:proofErr w:type="spellEnd"/>
      <w:r w:rsidR="000D2C9F" w:rsidRPr="00F45FD2">
        <w:rPr>
          <w:color w:val="FF0000"/>
          <w:szCs w:val="28"/>
        </w:rPr>
        <w:t>.</w:t>
      </w:r>
      <w:proofErr w:type="spellStart"/>
      <w:r w:rsidR="000D2C9F" w:rsidRPr="00F45FD2">
        <w:rPr>
          <w:color w:val="FF0000"/>
          <w:szCs w:val="28"/>
          <w:lang w:val="en-US"/>
        </w:rPr>
        <w:t>ru</w:t>
      </w:r>
      <w:proofErr w:type="spellEnd"/>
      <w:r w:rsidR="000D2C9F" w:rsidRPr="004F5F48">
        <w:rPr>
          <w:szCs w:val="28"/>
        </w:rPr>
        <w:t xml:space="preserve"> </w:t>
      </w:r>
      <w:r w:rsidRPr="004F5F48">
        <w:rPr>
          <w:szCs w:val="28"/>
        </w:rPr>
        <w:t>и порталах государственных и муниципальных услуг (функций).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7C9E">
        <w:rPr>
          <w:szCs w:val="28"/>
        </w:rPr>
        <w:t>zip</w:t>
      </w:r>
      <w:proofErr w:type="spellEnd"/>
      <w:r w:rsidRPr="00AB7C9E">
        <w:rPr>
          <w:szCs w:val="28"/>
        </w:rPr>
        <w:t>); файлы текстовых документов (*.</w:t>
      </w:r>
      <w:proofErr w:type="spellStart"/>
      <w:r w:rsidRPr="00AB7C9E">
        <w:rPr>
          <w:szCs w:val="28"/>
        </w:rPr>
        <w:t>doc</w:t>
      </w:r>
      <w:proofErr w:type="spellEnd"/>
      <w:r w:rsidRPr="00AB7C9E">
        <w:rPr>
          <w:szCs w:val="28"/>
        </w:rPr>
        <w:t>, *</w:t>
      </w:r>
      <w:proofErr w:type="spellStart"/>
      <w:r w:rsidRPr="00AB7C9E">
        <w:rPr>
          <w:szCs w:val="28"/>
        </w:rPr>
        <w:t>docx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txt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rtf</w:t>
      </w:r>
      <w:proofErr w:type="spellEnd"/>
      <w:r w:rsidRPr="00AB7C9E">
        <w:rPr>
          <w:szCs w:val="28"/>
        </w:rPr>
        <w:t>); файлы электронных таблиц (*.</w:t>
      </w:r>
      <w:proofErr w:type="spellStart"/>
      <w:r w:rsidRPr="00AB7C9E">
        <w:rPr>
          <w:szCs w:val="28"/>
        </w:rPr>
        <w:t>xls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xlsx</w:t>
      </w:r>
      <w:proofErr w:type="spellEnd"/>
      <w:r w:rsidRPr="00AB7C9E">
        <w:rPr>
          <w:szCs w:val="28"/>
        </w:rPr>
        <w:t>); файлы графических изображений (*.</w:t>
      </w:r>
      <w:proofErr w:type="spellStart"/>
      <w:r w:rsidRPr="00AB7C9E">
        <w:rPr>
          <w:szCs w:val="28"/>
        </w:rPr>
        <w:t>jpg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pdf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tiff</w:t>
      </w:r>
      <w:proofErr w:type="spellEnd"/>
      <w:r w:rsidRPr="00AB7C9E">
        <w:rPr>
          <w:szCs w:val="28"/>
        </w:rPr>
        <w:t>); файлы передачи геоинформационных данных (*.</w:t>
      </w:r>
      <w:proofErr w:type="spellStart"/>
      <w:r w:rsidRPr="00AB7C9E">
        <w:rPr>
          <w:szCs w:val="28"/>
        </w:rPr>
        <w:t>mid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mif</w:t>
      </w:r>
      <w:proofErr w:type="spellEnd"/>
      <w:r w:rsidRPr="00AB7C9E">
        <w:rPr>
          <w:szCs w:val="28"/>
        </w:rPr>
        <w:t>).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2) документы в формате </w:t>
      </w:r>
      <w:proofErr w:type="spellStart"/>
      <w:r w:rsidRPr="00AB7C9E">
        <w:rPr>
          <w:szCs w:val="28"/>
        </w:rPr>
        <w:t>Adobe</w:t>
      </w:r>
      <w:proofErr w:type="spellEnd"/>
      <w:r w:rsidRPr="00AB7C9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lastRenderedPageBreak/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F5F48">
        <w:rPr>
          <w:szCs w:val="28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>
        <w:rPr>
          <w:szCs w:val="28"/>
        </w:rPr>
        <w:t xml:space="preserve">Органом </w:t>
      </w:r>
      <w:r w:rsidRPr="004F5F48">
        <w:rPr>
          <w:szCs w:val="28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>
        <w:rPr>
          <w:szCs w:val="28"/>
        </w:rPr>
        <w:t xml:space="preserve"> Органом</w:t>
      </w:r>
      <w:r w:rsidRPr="004F5F48">
        <w:rPr>
          <w:szCs w:val="28"/>
        </w:rPr>
        <w:t>.</w:t>
      </w:r>
      <w:proofErr w:type="gramEnd"/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Запрос о предоставлении муниципальной услуги подается заявителем через МФЦ лично.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В МФЦ обеспечиваются: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а) функционирование автоматизированной информационной системы МФЦ;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3619C5" w:rsidRPr="00C506FC" w:rsidRDefault="003619C5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3619C5" w:rsidP="00EC382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822FB" w:rsidRPr="00C506FC">
        <w:rPr>
          <w:rFonts w:ascii="Times New Roman" w:hAnsi="Times New Roman"/>
          <w:b/>
          <w:sz w:val="28"/>
          <w:szCs w:val="28"/>
        </w:rPr>
        <w:t xml:space="preserve">. </w:t>
      </w:r>
      <w:r w:rsidR="003D7D6A" w:rsidRPr="00C506F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7D6A" w:rsidRPr="00C506FC" w:rsidRDefault="003D7D6A" w:rsidP="00C506F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1) прием и р</w:t>
      </w:r>
      <w:r w:rsidR="00D204BC">
        <w:rPr>
          <w:rFonts w:ascii="Times New Roman" w:hAnsi="Times New Roman"/>
          <w:sz w:val="28"/>
          <w:szCs w:val="28"/>
        </w:rPr>
        <w:t xml:space="preserve">егистрация </w:t>
      </w:r>
      <w:r w:rsidRPr="00C506FC">
        <w:rPr>
          <w:rFonts w:ascii="Times New Roman" w:hAnsi="Times New Roman"/>
          <w:sz w:val="28"/>
          <w:szCs w:val="28"/>
        </w:rPr>
        <w:t xml:space="preserve">в </w:t>
      </w:r>
      <w:r w:rsidR="003D7D6A" w:rsidRPr="00C506FC">
        <w:rPr>
          <w:rFonts w:ascii="Times New Roman" w:hAnsi="Times New Roman"/>
          <w:sz w:val="28"/>
          <w:szCs w:val="28"/>
        </w:rPr>
        <w:t xml:space="preserve">Органе, </w:t>
      </w:r>
      <w:r w:rsidRPr="00C506FC">
        <w:rPr>
          <w:rFonts w:ascii="Times New Roman" w:hAnsi="Times New Roman"/>
          <w:sz w:val="28"/>
          <w:szCs w:val="28"/>
        </w:rPr>
        <w:t>МФЦ заявлени</w:t>
      </w:r>
      <w:r w:rsidR="003D7D6A" w:rsidRPr="00C506FC">
        <w:rPr>
          <w:rFonts w:ascii="Times New Roman" w:hAnsi="Times New Roman"/>
          <w:sz w:val="28"/>
          <w:szCs w:val="28"/>
        </w:rPr>
        <w:t>я</w:t>
      </w:r>
      <w:r w:rsidRPr="00C506FC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FD08AC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C506FC">
        <w:rPr>
          <w:rFonts w:ascii="Times New Roman" w:hAnsi="Times New Roman"/>
          <w:sz w:val="28"/>
          <w:szCs w:val="28"/>
        </w:rPr>
        <w:t>;</w:t>
      </w:r>
    </w:p>
    <w:p w:rsidR="00E822FB" w:rsidRPr="00C506FC" w:rsidRDefault="00674F97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</w:t>
      </w:r>
      <w:r w:rsidR="00E822FB" w:rsidRPr="00C506FC">
        <w:rPr>
          <w:rFonts w:ascii="Times New Roman" w:hAnsi="Times New Roman"/>
          <w:sz w:val="28"/>
          <w:szCs w:val="28"/>
        </w:rPr>
        <w:t xml:space="preserve">) </w:t>
      </w:r>
      <w:r w:rsidR="00042B39">
        <w:rPr>
          <w:rFonts w:ascii="Times New Roman" w:hAnsi="Times New Roman"/>
          <w:sz w:val="28"/>
          <w:szCs w:val="28"/>
        </w:rPr>
        <w:t xml:space="preserve">оформление </w:t>
      </w:r>
      <w:r w:rsidR="00E822FB" w:rsidRPr="00C506FC">
        <w:rPr>
          <w:rFonts w:ascii="Times New Roman" w:hAnsi="Times New Roman"/>
          <w:sz w:val="28"/>
          <w:szCs w:val="28"/>
        </w:rPr>
        <w:t>О</w:t>
      </w:r>
      <w:r w:rsidR="003D7D6A" w:rsidRPr="00C506FC">
        <w:rPr>
          <w:rFonts w:ascii="Times New Roman" w:hAnsi="Times New Roman"/>
          <w:sz w:val="28"/>
          <w:szCs w:val="28"/>
        </w:rPr>
        <w:t>рганом</w:t>
      </w:r>
      <w:r w:rsidR="00E822FB" w:rsidRPr="00C506FC">
        <w:rPr>
          <w:rFonts w:ascii="Times New Roman" w:hAnsi="Times New Roman"/>
          <w:i/>
          <w:sz w:val="28"/>
          <w:szCs w:val="28"/>
        </w:rPr>
        <w:t xml:space="preserve"> </w:t>
      </w:r>
      <w:r w:rsidR="00042B39">
        <w:rPr>
          <w:rFonts w:ascii="Times New Roman" w:hAnsi="Times New Roman"/>
          <w:sz w:val="28"/>
          <w:szCs w:val="28"/>
        </w:rPr>
        <w:t>разрешения</w:t>
      </w:r>
      <w:r w:rsidRPr="00C506FC">
        <w:rPr>
          <w:rFonts w:ascii="Times New Roman" w:hAnsi="Times New Roman"/>
          <w:sz w:val="28"/>
          <w:szCs w:val="28"/>
        </w:rPr>
        <w:t xml:space="preserve"> на брак</w:t>
      </w:r>
      <w:r w:rsidR="00E822FB" w:rsidRPr="00C506FC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134E72">
        <w:rPr>
          <w:rFonts w:ascii="Times New Roman" w:hAnsi="Times New Roman"/>
          <w:sz w:val="28"/>
          <w:szCs w:val="28"/>
        </w:rPr>
        <w:t xml:space="preserve">выдаче </w:t>
      </w:r>
      <w:r w:rsidRPr="00C506FC">
        <w:rPr>
          <w:rFonts w:ascii="Times New Roman" w:hAnsi="Times New Roman"/>
          <w:sz w:val="28"/>
          <w:szCs w:val="28"/>
        </w:rPr>
        <w:t>разрешени</w:t>
      </w:r>
      <w:r w:rsidR="00134E72">
        <w:rPr>
          <w:rFonts w:ascii="Times New Roman" w:hAnsi="Times New Roman"/>
          <w:sz w:val="28"/>
          <w:szCs w:val="28"/>
        </w:rPr>
        <w:t>я</w:t>
      </w:r>
      <w:r w:rsidR="00B055A9">
        <w:rPr>
          <w:rFonts w:ascii="Times New Roman" w:hAnsi="Times New Roman"/>
          <w:sz w:val="28"/>
          <w:szCs w:val="28"/>
        </w:rPr>
        <w:t xml:space="preserve"> на брак</w:t>
      </w:r>
      <w:r w:rsidR="00E822FB" w:rsidRPr="00C506FC">
        <w:rPr>
          <w:rFonts w:ascii="Times New Roman" w:hAnsi="Times New Roman"/>
          <w:sz w:val="28"/>
          <w:szCs w:val="28"/>
        </w:rPr>
        <w:t>;</w:t>
      </w:r>
    </w:p>
    <w:p w:rsidR="00E822FB" w:rsidRPr="00C506FC" w:rsidRDefault="00674F97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</w:t>
      </w:r>
      <w:r w:rsidR="00E822FB" w:rsidRPr="00C506FC">
        <w:rPr>
          <w:rFonts w:ascii="Times New Roman" w:hAnsi="Times New Roman"/>
          <w:sz w:val="28"/>
          <w:szCs w:val="28"/>
        </w:rPr>
        <w:t xml:space="preserve">) </w:t>
      </w:r>
      <w:r w:rsidR="00CB4577" w:rsidRPr="00C506FC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E822FB"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3D7D6A" w:rsidRPr="00C506FC">
        <w:rPr>
          <w:rFonts w:ascii="Times New Roman" w:hAnsi="Times New Roman"/>
          <w:sz w:val="28"/>
          <w:szCs w:val="28"/>
        </w:rPr>
        <w:t>п</w:t>
      </w:r>
      <w:r w:rsidRPr="00C506FC">
        <w:rPr>
          <w:rFonts w:ascii="Times New Roman" w:hAnsi="Times New Roman"/>
          <w:sz w:val="28"/>
          <w:szCs w:val="28"/>
        </w:rPr>
        <w:t xml:space="preserve">риложении </w:t>
      </w:r>
      <w:r w:rsidR="003D7D6A" w:rsidRPr="00C506FC">
        <w:rPr>
          <w:rFonts w:ascii="Times New Roman" w:hAnsi="Times New Roman"/>
          <w:sz w:val="28"/>
          <w:szCs w:val="28"/>
        </w:rPr>
        <w:t xml:space="preserve">№ </w:t>
      </w:r>
      <w:r w:rsidRPr="00C506FC">
        <w:rPr>
          <w:rFonts w:ascii="Times New Roman" w:hAnsi="Times New Roman"/>
          <w:sz w:val="28"/>
          <w:szCs w:val="28"/>
        </w:rPr>
        <w:t xml:space="preserve">3 к </w:t>
      </w:r>
      <w:r w:rsidR="003D7D6A" w:rsidRPr="00C506FC">
        <w:rPr>
          <w:rFonts w:ascii="Times New Roman" w:hAnsi="Times New Roman"/>
          <w:sz w:val="28"/>
          <w:szCs w:val="28"/>
        </w:rPr>
        <w:t xml:space="preserve">настоящему </w:t>
      </w:r>
      <w:r w:rsidRPr="00C506FC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EC382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Прием и р</w:t>
      </w:r>
      <w:r w:rsidR="00D204BC">
        <w:rPr>
          <w:rFonts w:ascii="Times New Roman" w:hAnsi="Times New Roman"/>
          <w:b/>
          <w:sz w:val="28"/>
          <w:szCs w:val="28"/>
        </w:rPr>
        <w:t>егистрация</w:t>
      </w:r>
      <w:r w:rsidRPr="00C506FC">
        <w:rPr>
          <w:rFonts w:ascii="Times New Roman" w:hAnsi="Times New Roman"/>
          <w:b/>
          <w:sz w:val="28"/>
          <w:szCs w:val="28"/>
        </w:rPr>
        <w:t xml:space="preserve"> в </w:t>
      </w:r>
      <w:r w:rsidR="003D7D6A" w:rsidRPr="00C506FC">
        <w:rPr>
          <w:rFonts w:ascii="Times New Roman" w:hAnsi="Times New Roman"/>
          <w:b/>
          <w:sz w:val="28"/>
          <w:szCs w:val="28"/>
        </w:rPr>
        <w:t xml:space="preserve">Органе, </w:t>
      </w:r>
      <w:r w:rsidRPr="00C506FC">
        <w:rPr>
          <w:rFonts w:ascii="Times New Roman" w:hAnsi="Times New Roman"/>
          <w:b/>
          <w:sz w:val="28"/>
          <w:szCs w:val="28"/>
        </w:rPr>
        <w:t>МФЦ заявлени</w:t>
      </w:r>
      <w:r w:rsidR="003D7D6A" w:rsidRPr="00C506FC">
        <w:rPr>
          <w:rFonts w:ascii="Times New Roman" w:hAnsi="Times New Roman"/>
          <w:b/>
          <w:sz w:val="28"/>
          <w:szCs w:val="28"/>
        </w:rPr>
        <w:t>я</w:t>
      </w:r>
      <w:r w:rsidRPr="00C506FC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  <w:r w:rsidR="00FD08AC">
        <w:rPr>
          <w:rFonts w:ascii="Times New Roman" w:hAnsi="Times New Roman"/>
          <w:b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lastRenderedPageBreak/>
        <w:t xml:space="preserve">3.2. Основанием для начала исполнения административной процедуры является обращение заявителя в </w:t>
      </w:r>
      <w:r w:rsidR="003D7D6A" w:rsidRPr="00C506FC">
        <w:rPr>
          <w:rFonts w:ascii="Times New Roman" w:hAnsi="Times New Roman"/>
          <w:sz w:val="28"/>
          <w:szCs w:val="28"/>
        </w:rPr>
        <w:t xml:space="preserve">Орган, </w:t>
      </w:r>
      <w:r w:rsidRPr="00C506FC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 МФЦ предусмотрена только очная форма подачи документов.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</w:rPr>
        <w:t xml:space="preserve">Направление заявления и документов, указанных в пункте 2.6 настоящего  административного регламента, в электронном виде </w:t>
      </w:r>
      <w:r w:rsidRPr="00C506FC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C506FC">
        <w:rPr>
          <w:szCs w:val="28"/>
          <w:lang w:eastAsia="ru-RU"/>
        </w:rPr>
        <w:t>Интернет-киосков</w:t>
      </w:r>
      <w:proofErr w:type="gramEnd"/>
      <w:r w:rsidRPr="00C506FC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C506FC">
        <w:rPr>
          <w:szCs w:val="28"/>
          <w:lang w:eastAsia="ru-RU"/>
        </w:rPr>
        <w:t>ии и ау</w:t>
      </w:r>
      <w:proofErr w:type="gramEnd"/>
      <w:r w:rsidRPr="00C506FC">
        <w:rPr>
          <w:szCs w:val="28"/>
          <w:lang w:eastAsia="ru-RU"/>
        </w:rPr>
        <w:t>тентификации.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направлении документов через порталы</w:t>
      </w:r>
      <w:r w:rsidRPr="00C506FC">
        <w:rPr>
          <w:szCs w:val="28"/>
        </w:rPr>
        <w:t xml:space="preserve"> </w:t>
      </w:r>
      <w:r w:rsidRPr="00C506FC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C506FC">
        <w:rPr>
          <w:szCs w:val="28"/>
        </w:rPr>
        <w:t xml:space="preserve"> </w:t>
      </w:r>
      <w:r w:rsidRPr="00C506FC">
        <w:rPr>
          <w:szCs w:val="28"/>
          <w:lang w:eastAsia="ru-RU"/>
        </w:rPr>
        <w:t>государственных и муниципальных услуг (функций).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D7D6A" w:rsidRPr="00C506FC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документ</w:t>
      </w:r>
      <w:r w:rsidR="00B055A9">
        <w:rPr>
          <w:rFonts w:ascii="Times New Roman" w:hAnsi="Times New Roman"/>
          <w:sz w:val="28"/>
          <w:szCs w:val="28"/>
        </w:rPr>
        <w:t>ам</w:t>
      </w:r>
      <w:r w:rsidRPr="00C506FC">
        <w:rPr>
          <w:rFonts w:ascii="Times New Roman" w:hAnsi="Times New Roman"/>
          <w:sz w:val="28"/>
          <w:szCs w:val="28"/>
        </w:rPr>
        <w:t xml:space="preserve">. </w:t>
      </w:r>
    </w:p>
    <w:p w:rsidR="00042B39" w:rsidRDefault="003D7D6A" w:rsidP="00042B39">
      <w:pPr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</w:t>
      </w:r>
      <w:r w:rsidRPr="00C506FC">
        <w:rPr>
          <w:szCs w:val="28"/>
        </w:rPr>
        <w:lastRenderedPageBreak/>
        <w:t>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042B39">
        <w:rPr>
          <w:szCs w:val="28"/>
        </w:rPr>
        <w:t xml:space="preserve"> </w:t>
      </w:r>
      <w:r w:rsidR="00042B39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устанавливает предмет обращения, проверяет документ, удостоверяющий личность;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проверяет полномочия заявителя;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принимает решение о приеме у заявителя представленных документов;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7D6A" w:rsidRPr="00C506FC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</w:t>
      </w:r>
    </w:p>
    <w:p w:rsidR="003D7D6A" w:rsidRPr="00C506FC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lastRenderedPageBreak/>
        <w:t>По итогам исполнения административной процедуры по приему документов специалист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проверяет представленные документы на предмет комплектности;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</w:t>
      </w:r>
      <w:r w:rsidR="00E9192C" w:rsidRPr="00C506FC">
        <w:rPr>
          <w:rFonts w:ascii="Times New Roman" w:hAnsi="Times New Roman"/>
          <w:sz w:val="28"/>
          <w:szCs w:val="28"/>
        </w:rPr>
        <w:t xml:space="preserve"> почте, в электронном сообщении</w:t>
      </w:r>
      <w:r w:rsidRPr="00C506FC">
        <w:rPr>
          <w:rFonts w:ascii="Times New Roman" w:hAnsi="Times New Roman"/>
          <w:sz w:val="28"/>
          <w:szCs w:val="28"/>
        </w:rPr>
        <w:t>).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042B39" w:rsidP="00134E7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Оформление </w:t>
      </w:r>
      <w:r w:rsidR="00E822FB" w:rsidRPr="00C506FC">
        <w:rPr>
          <w:rFonts w:ascii="Times New Roman" w:hAnsi="Times New Roman"/>
          <w:b/>
          <w:sz w:val="28"/>
          <w:szCs w:val="28"/>
        </w:rPr>
        <w:t>О</w:t>
      </w:r>
      <w:r w:rsidR="003D7D6A" w:rsidRPr="00C506FC">
        <w:rPr>
          <w:rFonts w:ascii="Times New Roman" w:hAnsi="Times New Roman"/>
          <w:b/>
          <w:sz w:val="28"/>
          <w:szCs w:val="28"/>
        </w:rPr>
        <w:t>рганом</w:t>
      </w:r>
      <w:r w:rsidR="00E822FB" w:rsidRPr="00C506FC">
        <w:rPr>
          <w:rFonts w:ascii="Times New Roman" w:hAnsi="Times New Roman"/>
          <w:b/>
          <w:sz w:val="28"/>
          <w:szCs w:val="28"/>
        </w:rPr>
        <w:t xml:space="preserve"> </w:t>
      </w:r>
      <w:r w:rsidR="00674F97" w:rsidRPr="00C506FC">
        <w:rPr>
          <w:rFonts w:ascii="Times New Roman" w:hAnsi="Times New Roman"/>
          <w:b/>
          <w:sz w:val="28"/>
          <w:szCs w:val="28"/>
        </w:rPr>
        <w:t>разрешени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74F97" w:rsidRPr="00C506FC">
        <w:rPr>
          <w:rFonts w:ascii="Times New Roman" w:hAnsi="Times New Roman"/>
          <w:b/>
          <w:sz w:val="28"/>
          <w:szCs w:val="28"/>
        </w:rPr>
        <w:t xml:space="preserve"> на брак</w:t>
      </w:r>
      <w:r w:rsidR="00E822FB" w:rsidRPr="00C506FC">
        <w:rPr>
          <w:rFonts w:ascii="Times New Roman" w:hAnsi="Times New Roman"/>
          <w:b/>
          <w:sz w:val="28"/>
          <w:szCs w:val="28"/>
        </w:rPr>
        <w:t xml:space="preserve"> или решения об отказе в</w:t>
      </w:r>
      <w:r w:rsidR="00674F97" w:rsidRPr="00C506FC">
        <w:rPr>
          <w:rFonts w:ascii="Times New Roman" w:hAnsi="Times New Roman"/>
          <w:b/>
          <w:sz w:val="28"/>
          <w:szCs w:val="28"/>
        </w:rPr>
        <w:t xml:space="preserve"> </w:t>
      </w:r>
      <w:r w:rsidR="00134E72">
        <w:rPr>
          <w:rFonts w:ascii="Times New Roman" w:hAnsi="Times New Roman"/>
          <w:b/>
          <w:sz w:val="28"/>
          <w:szCs w:val="28"/>
        </w:rPr>
        <w:t xml:space="preserve">выдаче </w:t>
      </w:r>
      <w:r w:rsidR="00674F97" w:rsidRPr="00C506FC">
        <w:rPr>
          <w:rFonts w:ascii="Times New Roman" w:hAnsi="Times New Roman"/>
          <w:b/>
          <w:sz w:val="28"/>
          <w:szCs w:val="28"/>
        </w:rPr>
        <w:t>разрешени</w:t>
      </w:r>
      <w:r w:rsidR="00134E72">
        <w:rPr>
          <w:rFonts w:ascii="Times New Roman" w:hAnsi="Times New Roman"/>
          <w:b/>
          <w:sz w:val="28"/>
          <w:szCs w:val="28"/>
        </w:rPr>
        <w:t>я</w:t>
      </w:r>
      <w:r w:rsidR="00FD08AC">
        <w:rPr>
          <w:rFonts w:ascii="Times New Roman" w:hAnsi="Times New Roman"/>
          <w:b/>
          <w:sz w:val="28"/>
          <w:szCs w:val="28"/>
        </w:rPr>
        <w:t xml:space="preserve"> на брак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E72" w:rsidRPr="00330D9E" w:rsidRDefault="00E822FB" w:rsidP="00134E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3.</w:t>
      </w:r>
      <w:r w:rsidR="00674F97" w:rsidRPr="00C506FC">
        <w:rPr>
          <w:rFonts w:ascii="Times New Roman" w:hAnsi="Times New Roman"/>
          <w:sz w:val="28"/>
          <w:szCs w:val="28"/>
        </w:rPr>
        <w:t>3</w:t>
      </w:r>
      <w:r w:rsidRPr="00C506FC">
        <w:rPr>
          <w:rFonts w:ascii="Times New Roman" w:hAnsi="Times New Roman"/>
          <w:sz w:val="28"/>
          <w:szCs w:val="28"/>
        </w:rPr>
        <w:t xml:space="preserve">. Основанием для начала исполнения административной процедуры является передача </w:t>
      </w:r>
      <w:r w:rsidR="00134E72" w:rsidRPr="00330D9E">
        <w:rPr>
          <w:rFonts w:ascii="Times New Roman" w:hAnsi="Times New Roman"/>
          <w:sz w:val="28"/>
          <w:szCs w:val="28"/>
        </w:rPr>
        <w:t>специалисту Органа, ответственному за принятие решения</w:t>
      </w:r>
      <w:r w:rsidR="00134E72">
        <w:rPr>
          <w:rFonts w:ascii="Times New Roman" w:hAnsi="Times New Roman"/>
          <w:sz w:val="28"/>
          <w:szCs w:val="28"/>
        </w:rPr>
        <w:t xml:space="preserve">, заявления и </w:t>
      </w:r>
      <w:r w:rsidR="00134E72" w:rsidRPr="00330D9E">
        <w:rPr>
          <w:rFonts w:ascii="Times New Roman" w:hAnsi="Times New Roman"/>
          <w:sz w:val="28"/>
          <w:szCs w:val="28"/>
        </w:rPr>
        <w:t>документов, необходимых для принятия решения.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3D7D6A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</w:t>
      </w:r>
      <w:r w:rsidR="00134E72">
        <w:rPr>
          <w:rFonts w:ascii="Times New Roman" w:hAnsi="Times New Roman"/>
          <w:sz w:val="28"/>
          <w:szCs w:val="28"/>
        </w:rPr>
        <w:t xml:space="preserve"> муниципальной </w:t>
      </w:r>
      <w:r w:rsidRPr="00C506FC">
        <w:rPr>
          <w:rFonts w:ascii="Times New Roman" w:hAnsi="Times New Roman"/>
          <w:sz w:val="28"/>
          <w:szCs w:val="28"/>
        </w:rPr>
        <w:t>услуги, в течение одного рабочего дня осуществляет проверку документов.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3D7D6A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134E72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проверяет документ</w:t>
      </w:r>
      <w:r w:rsidR="00134E72">
        <w:rPr>
          <w:rFonts w:ascii="Times New Roman" w:hAnsi="Times New Roman"/>
          <w:sz w:val="28"/>
          <w:szCs w:val="28"/>
        </w:rPr>
        <w:t>ы</w:t>
      </w:r>
      <w:r w:rsidRPr="00C506FC">
        <w:rPr>
          <w:rFonts w:ascii="Times New Roman" w:hAnsi="Times New Roman"/>
          <w:sz w:val="28"/>
          <w:szCs w:val="28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3D7D6A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134E72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устанавливает соответствие </w:t>
      </w:r>
      <w:r w:rsidR="003D7D6A" w:rsidRPr="00C506FC">
        <w:rPr>
          <w:rFonts w:ascii="Times New Roman" w:hAnsi="Times New Roman"/>
          <w:sz w:val="28"/>
          <w:szCs w:val="28"/>
        </w:rPr>
        <w:t>заявителя</w:t>
      </w:r>
      <w:r w:rsidRPr="00C506FC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B055A9">
        <w:rPr>
          <w:rFonts w:ascii="Times New Roman" w:hAnsi="Times New Roman"/>
          <w:sz w:val="28"/>
          <w:szCs w:val="28"/>
        </w:rPr>
        <w:t>2</w:t>
      </w:r>
      <w:r w:rsidR="00BF03B2" w:rsidRPr="00C506FC">
        <w:rPr>
          <w:rFonts w:ascii="Times New Roman" w:hAnsi="Times New Roman"/>
          <w:sz w:val="28"/>
          <w:szCs w:val="28"/>
        </w:rPr>
        <w:t xml:space="preserve"> настоящего</w:t>
      </w:r>
      <w:r w:rsidRPr="00C506F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lastRenderedPageBreak/>
        <w:t>Специалист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- подготовить </w:t>
      </w:r>
      <w:r w:rsidR="00042B39">
        <w:rPr>
          <w:rFonts w:ascii="Times New Roman" w:hAnsi="Times New Roman"/>
          <w:sz w:val="28"/>
          <w:szCs w:val="28"/>
        </w:rPr>
        <w:t>разрешение</w:t>
      </w:r>
      <w:r w:rsidR="00EC4453" w:rsidRPr="00C506FC">
        <w:rPr>
          <w:rFonts w:ascii="Times New Roman" w:hAnsi="Times New Roman"/>
          <w:sz w:val="28"/>
          <w:szCs w:val="28"/>
        </w:rPr>
        <w:t xml:space="preserve"> на брак;</w:t>
      </w:r>
      <w:r w:rsidRPr="00C506FC">
        <w:rPr>
          <w:rFonts w:ascii="Times New Roman" w:hAnsi="Times New Roman"/>
          <w:sz w:val="28"/>
          <w:szCs w:val="28"/>
        </w:rPr>
        <w:t xml:space="preserve"> 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- отказать в выдаче </w:t>
      </w:r>
      <w:r w:rsidR="00EC4453" w:rsidRPr="00C506FC">
        <w:rPr>
          <w:rFonts w:ascii="Times New Roman" w:hAnsi="Times New Roman"/>
          <w:sz w:val="28"/>
          <w:szCs w:val="28"/>
        </w:rPr>
        <w:t>разрешения на брак</w:t>
      </w:r>
      <w:r w:rsidRPr="00C506FC">
        <w:rPr>
          <w:rFonts w:ascii="Times New Roman" w:hAnsi="Times New Roman"/>
          <w:sz w:val="28"/>
          <w:szCs w:val="28"/>
        </w:rPr>
        <w:t xml:space="preserve"> (в случае наличия оснований, предусмотренных пунктом 2.1</w:t>
      </w:r>
      <w:r w:rsidR="00B055A9">
        <w:rPr>
          <w:rFonts w:ascii="Times New Roman" w:hAnsi="Times New Roman"/>
          <w:sz w:val="28"/>
          <w:szCs w:val="28"/>
        </w:rPr>
        <w:t>2</w:t>
      </w:r>
      <w:r w:rsidR="00BF03B2" w:rsidRPr="00C506FC">
        <w:rPr>
          <w:rFonts w:ascii="Times New Roman" w:hAnsi="Times New Roman"/>
          <w:sz w:val="28"/>
          <w:szCs w:val="28"/>
        </w:rPr>
        <w:t xml:space="preserve"> настоящего</w:t>
      </w:r>
      <w:r w:rsidRPr="00C506FC">
        <w:rPr>
          <w:rFonts w:ascii="Times New Roman" w:hAnsi="Times New Roman"/>
          <w:sz w:val="28"/>
          <w:szCs w:val="28"/>
        </w:rPr>
        <w:t xml:space="preserve"> административного регламента). 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осуществляет оформление </w:t>
      </w:r>
      <w:r w:rsidR="00042B39">
        <w:rPr>
          <w:rFonts w:ascii="Times New Roman" w:hAnsi="Times New Roman"/>
          <w:sz w:val="28"/>
          <w:szCs w:val="28"/>
        </w:rPr>
        <w:t>разрешения</w:t>
      </w:r>
      <w:r w:rsidR="00EC4453" w:rsidRPr="00C506FC">
        <w:rPr>
          <w:rFonts w:ascii="Times New Roman" w:hAnsi="Times New Roman"/>
          <w:sz w:val="28"/>
          <w:szCs w:val="28"/>
        </w:rPr>
        <w:t xml:space="preserve"> на брак </w:t>
      </w:r>
      <w:r w:rsidRPr="00C506FC">
        <w:rPr>
          <w:rFonts w:ascii="Times New Roman" w:hAnsi="Times New Roman"/>
          <w:sz w:val="28"/>
          <w:szCs w:val="28"/>
        </w:rPr>
        <w:t xml:space="preserve">либо решение об отказе в </w:t>
      </w:r>
      <w:r w:rsidR="00B055A9">
        <w:rPr>
          <w:rFonts w:ascii="Times New Roman" w:hAnsi="Times New Roman"/>
          <w:sz w:val="28"/>
          <w:szCs w:val="28"/>
        </w:rPr>
        <w:t xml:space="preserve">выдаче разрешения на брак </w:t>
      </w:r>
      <w:r w:rsidR="00B055A9" w:rsidRPr="00C506FC">
        <w:rPr>
          <w:rFonts w:ascii="Times New Roman" w:hAnsi="Times New Roman"/>
          <w:sz w:val="28"/>
          <w:szCs w:val="28"/>
        </w:rPr>
        <w:t>в двух экземплярах</w:t>
      </w:r>
      <w:r w:rsidR="00B055A9">
        <w:rPr>
          <w:rFonts w:ascii="Times New Roman" w:hAnsi="Times New Roman"/>
          <w:sz w:val="28"/>
          <w:szCs w:val="28"/>
        </w:rPr>
        <w:t>,</w:t>
      </w:r>
      <w:r w:rsidR="00B055A9" w:rsidRPr="00C506FC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>и передает его на подпись руководителю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Руководитель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EC4453" w:rsidRPr="00C506FC">
        <w:rPr>
          <w:rFonts w:ascii="Times New Roman" w:hAnsi="Times New Roman"/>
          <w:sz w:val="28"/>
          <w:szCs w:val="28"/>
        </w:rPr>
        <w:t xml:space="preserve">разрешении на брак </w:t>
      </w:r>
      <w:r w:rsidRPr="00C506FC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B055A9">
        <w:rPr>
          <w:rFonts w:ascii="Times New Roman" w:hAnsi="Times New Roman"/>
          <w:sz w:val="28"/>
          <w:szCs w:val="28"/>
        </w:rPr>
        <w:t xml:space="preserve">выдаче </w:t>
      </w:r>
      <w:r w:rsidR="00EC4453" w:rsidRPr="00C506FC">
        <w:rPr>
          <w:rFonts w:ascii="Times New Roman" w:hAnsi="Times New Roman"/>
          <w:sz w:val="28"/>
          <w:szCs w:val="28"/>
        </w:rPr>
        <w:t>разрешени</w:t>
      </w:r>
      <w:r w:rsidR="00B055A9">
        <w:rPr>
          <w:rFonts w:ascii="Times New Roman" w:hAnsi="Times New Roman"/>
          <w:sz w:val="28"/>
          <w:szCs w:val="28"/>
        </w:rPr>
        <w:t>я</w:t>
      </w:r>
      <w:r w:rsidRPr="00C506FC">
        <w:rPr>
          <w:rFonts w:ascii="Times New Roman" w:hAnsi="Times New Roman"/>
          <w:sz w:val="28"/>
          <w:szCs w:val="28"/>
        </w:rPr>
        <w:t xml:space="preserve">) в течение </w:t>
      </w:r>
      <w:r w:rsidR="00EC4453" w:rsidRPr="00C506FC">
        <w:rPr>
          <w:rFonts w:ascii="Times New Roman" w:hAnsi="Times New Roman"/>
          <w:sz w:val="28"/>
          <w:szCs w:val="28"/>
        </w:rPr>
        <w:t xml:space="preserve">2 рабочих </w:t>
      </w:r>
      <w:r w:rsidRPr="00C506FC">
        <w:rPr>
          <w:rFonts w:ascii="Times New Roman" w:hAnsi="Times New Roman"/>
          <w:sz w:val="28"/>
          <w:szCs w:val="28"/>
        </w:rPr>
        <w:t>дней.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направляет один экземпляр </w:t>
      </w:r>
      <w:r w:rsidR="00042B39">
        <w:rPr>
          <w:rFonts w:ascii="Times New Roman" w:hAnsi="Times New Roman"/>
          <w:sz w:val="28"/>
          <w:szCs w:val="28"/>
        </w:rPr>
        <w:t>разрешения на брак (</w:t>
      </w:r>
      <w:r w:rsidRPr="00C506FC">
        <w:rPr>
          <w:rFonts w:ascii="Times New Roman" w:hAnsi="Times New Roman"/>
          <w:sz w:val="28"/>
          <w:szCs w:val="28"/>
        </w:rPr>
        <w:t>решения</w:t>
      </w:r>
      <w:r w:rsidR="00042B39">
        <w:rPr>
          <w:rFonts w:ascii="Times New Roman" w:hAnsi="Times New Roman"/>
          <w:sz w:val="28"/>
          <w:szCs w:val="28"/>
        </w:rPr>
        <w:t xml:space="preserve"> об отказе в выдаче разрешения на брак)</w:t>
      </w:r>
      <w:r w:rsidRPr="00C506FC">
        <w:rPr>
          <w:rFonts w:ascii="Times New Roman" w:hAnsi="Times New Roman"/>
          <w:sz w:val="28"/>
          <w:szCs w:val="28"/>
        </w:rPr>
        <w:t xml:space="preserve"> сотруднику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</w:t>
      </w:r>
      <w:r w:rsidR="00BF03B2" w:rsidRPr="00C506FC">
        <w:rPr>
          <w:rFonts w:ascii="Times New Roman" w:hAnsi="Times New Roman"/>
          <w:sz w:val="28"/>
          <w:szCs w:val="28"/>
        </w:rPr>
        <w:t xml:space="preserve">МФЦ, </w:t>
      </w:r>
      <w:r w:rsidRPr="00C506FC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для выдачи его заявителю, а второй экземпляр передается в архив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B538C3" w:rsidRPr="00C506FC">
        <w:rPr>
          <w:rFonts w:ascii="Times New Roman" w:hAnsi="Times New Roman"/>
          <w:sz w:val="28"/>
          <w:szCs w:val="28"/>
        </w:rPr>
        <w:t>2</w:t>
      </w:r>
      <w:r w:rsidR="00D936CD">
        <w:rPr>
          <w:rFonts w:ascii="Times New Roman" w:hAnsi="Times New Roman"/>
          <w:sz w:val="28"/>
          <w:szCs w:val="28"/>
        </w:rPr>
        <w:t>5</w:t>
      </w:r>
      <w:r w:rsidR="00B538C3" w:rsidRPr="00C506FC">
        <w:rPr>
          <w:rFonts w:ascii="Times New Roman" w:hAnsi="Times New Roman"/>
          <w:sz w:val="28"/>
          <w:szCs w:val="28"/>
        </w:rPr>
        <w:t xml:space="preserve"> </w:t>
      </w:r>
      <w:r w:rsidR="00B15A04" w:rsidRPr="00C506FC">
        <w:rPr>
          <w:rFonts w:ascii="Times New Roman" w:hAnsi="Times New Roman"/>
          <w:sz w:val="28"/>
          <w:szCs w:val="28"/>
        </w:rPr>
        <w:t xml:space="preserve">календарных </w:t>
      </w:r>
      <w:r w:rsidRPr="00C506FC">
        <w:rPr>
          <w:rFonts w:ascii="Times New Roman" w:hAnsi="Times New Roman"/>
          <w:sz w:val="28"/>
          <w:szCs w:val="28"/>
        </w:rPr>
        <w:t xml:space="preserve">дней со дня получения </w:t>
      </w:r>
      <w:r w:rsidR="00BF03B2" w:rsidRPr="00C506FC">
        <w:rPr>
          <w:rFonts w:ascii="Times New Roman" w:hAnsi="Times New Roman"/>
          <w:sz w:val="28"/>
          <w:szCs w:val="28"/>
        </w:rPr>
        <w:t>Орган</w:t>
      </w:r>
      <w:r w:rsidR="00B055A9">
        <w:rPr>
          <w:rFonts w:ascii="Times New Roman" w:hAnsi="Times New Roman"/>
          <w:sz w:val="28"/>
          <w:szCs w:val="28"/>
        </w:rPr>
        <w:t>ом</w:t>
      </w:r>
      <w:r w:rsidR="00BF03B2" w:rsidRPr="00C506FC">
        <w:rPr>
          <w:rFonts w:ascii="Times New Roman" w:hAnsi="Times New Roman"/>
          <w:sz w:val="28"/>
          <w:szCs w:val="28"/>
        </w:rPr>
        <w:t xml:space="preserve">, </w:t>
      </w:r>
      <w:r w:rsidRPr="00C506FC">
        <w:rPr>
          <w:rFonts w:ascii="Times New Roman" w:hAnsi="Times New Roman"/>
          <w:sz w:val="28"/>
          <w:szCs w:val="28"/>
        </w:rPr>
        <w:t>МФЦ документов, необходимых для принятия решения.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042B39">
        <w:rPr>
          <w:rFonts w:ascii="Times New Roman" w:hAnsi="Times New Roman"/>
          <w:sz w:val="28"/>
          <w:szCs w:val="28"/>
        </w:rPr>
        <w:t xml:space="preserve">оформление </w:t>
      </w:r>
      <w:r w:rsidRPr="00C506FC">
        <w:rPr>
          <w:rFonts w:ascii="Times New Roman" w:hAnsi="Times New Roman"/>
          <w:sz w:val="28"/>
          <w:szCs w:val="28"/>
        </w:rPr>
        <w:t>О</w:t>
      </w:r>
      <w:r w:rsidR="00BF03B2" w:rsidRPr="00C506FC">
        <w:rPr>
          <w:rFonts w:ascii="Times New Roman" w:hAnsi="Times New Roman"/>
          <w:sz w:val="28"/>
          <w:szCs w:val="28"/>
        </w:rPr>
        <w:t>рганом</w:t>
      </w:r>
      <w:r w:rsidRPr="00C506FC">
        <w:rPr>
          <w:rFonts w:ascii="Times New Roman" w:hAnsi="Times New Roman"/>
          <w:sz w:val="28"/>
          <w:szCs w:val="28"/>
        </w:rPr>
        <w:t xml:space="preserve">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042B39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 </w:t>
      </w:r>
      <w:r w:rsidRPr="00C506FC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B055A9">
        <w:rPr>
          <w:rFonts w:ascii="Times New Roman" w:hAnsi="Times New Roman"/>
          <w:sz w:val="28"/>
          <w:szCs w:val="28"/>
        </w:rPr>
        <w:t xml:space="preserve">выдаче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B055A9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 xml:space="preserve"> и направление принятого решения сотруднику О</w:t>
      </w:r>
      <w:r w:rsidR="00BF03B2" w:rsidRPr="00C506FC">
        <w:rPr>
          <w:rFonts w:ascii="Times New Roman" w:hAnsi="Times New Roman"/>
          <w:sz w:val="28"/>
          <w:szCs w:val="28"/>
        </w:rPr>
        <w:t>ргана, МФЦ</w:t>
      </w:r>
      <w:r w:rsidRPr="00C506FC">
        <w:rPr>
          <w:rFonts w:ascii="Times New Roman" w:hAnsi="Times New Roman"/>
          <w:sz w:val="28"/>
          <w:szCs w:val="28"/>
        </w:rPr>
        <w:t xml:space="preserve">, ответственному за выдачу результата предоставления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для выдачи его заявителю.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577" w:rsidRPr="00C506FC" w:rsidRDefault="00B055A9" w:rsidP="00B055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="00CB4577" w:rsidRPr="00C506FC">
        <w:rPr>
          <w:rFonts w:eastAsia="Times New Roman"/>
          <w:b/>
          <w:szCs w:val="28"/>
          <w:lang w:eastAsia="ru-RU"/>
        </w:rPr>
        <w:t>ыдача документа, являющегося результатом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3.</w:t>
      </w:r>
      <w:r w:rsidR="00674F97" w:rsidRPr="00C506FC">
        <w:rPr>
          <w:rFonts w:ascii="Times New Roman" w:hAnsi="Times New Roman"/>
          <w:sz w:val="28"/>
          <w:szCs w:val="28"/>
        </w:rPr>
        <w:t>4</w:t>
      </w:r>
      <w:r w:rsidRPr="00C506FC">
        <w:rPr>
          <w:rFonts w:ascii="Times New Roman" w:hAnsi="Times New Roman"/>
          <w:sz w:val="28"/>
          <w:szCs w:val="28"/>
        </w:rPr>
        <w:t>. Основанием начала исполнения административной процедуры является поступление сотруднику О</w:t>
      </w:r>
      <w:r w:rsidR="00B538C3" w:rsidRPr="00C506FC">
        <w:rPr>
          <w:rFonts w:ascii="Times New Roman" w:hAnsi="Times New Roman"/>
          <w:sz w:val="28"/>
          <w:szCs w:val="28"/>
        </w:rPr>
        <w:t>ргана, МФЦ</w:t>
      </w:r>
      <w:r w:rsidRPr="00C506FC">
        <w:rPr>
          <w:rFonts w:ascii="Times New Roman" w:hAnsi="Times New Roman"/>
          <w:sz w:val="28"/>
          <w:szCs w:val="28"/>
        </w:rPr>
        <w:t xml:space="preserve">, ответственному за выдачу результата предоставления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042B39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 xml:space="preserve"> или решения об отказе в</w:t>
      </w:r>
      <w:r w:rsidR="00B055A9">
        <w:rPr>
          <w:rFonts w:ascii="Times New Roman" w:hAnsi="Times New Roman"/>
          <w:sz w:val="28"/>
          <w:szCs w:val="28"/>
        </w:rPr>
        <w:t xml:space="preserve"> выдаче разрешения на брак</w:t>
      </w:r>
      <w:r w:rsidR="00B15A04" w:rsidRPr="00C506FC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(далее - документ, являющийся результатом предоставления </w:t>
      </w:r>
      <w:r w:rsidR="00D204BC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услуги).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В случае</w:t>
      </w:r>
      <w:proofErr w:type="gramStart"/>
      <w:r w:rsidRPr="00C506FC">
        <w:rPr>
          <w:rFonts w:eastAsia="Times New Roman"/>
          <w:szCs w:val="28"/>
          <w:lang w:eastAsia="ru-RU"/>
        </w:rPr>
        <w:t>,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если заявитель изъявил желание получить результат</w:t>
      </w:r>
      <w:r w:rsidR="00D204BC">
        <w:rPr>
          <w:rFonts w:eastAsia="Times New Roman"/>
          <w:szCs w:val="28"/>
          <w:lang w:eastAsia="ru-RU"/>
        </w:rPr>
        <w:t xml:space="preserve"> муниципальной </w:t>
      </w:r>
      <w:r w:rsidRPr="00C506FC">
        <w:rPr>
          <w:rFonts w:eastAsia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</w:t>
      </w:r>
      <w:r w:rsidR="00D204BC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B055A9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Если заявитель обратился за предоставлением </w:t>
      </w:r>
      <w:r w:rsidR="00D204BC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 xml:space="preserve">услуги </w:t>
      </w:r>
      <w:r w:rsidRPr="00C506FC">
        <w:rPr>
          <w:rFonts w:eastAsia="Times New Roman"/>
          <w:szCs w:val="28"/>
          <w:lang w:eastAsia="ru-RU"/>
        </w:rPr>
        <w:lastRenderedPageBreak/>
        <w:t>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B055A9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услуги, осуществляет сотрудник Органа, ответственный за выдачу результата предоставления услуги: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Если документ, являющийся результатом предоставления </w:t>
      </w:r>
      <w:r w:rsidR="00B055A9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 случае</w:t>
      </w:r>
      <w:proofErr w:type="gramStart"/>
      <w:r w:rsidRPr="00C506FC">
        <w:rPr>
          <w:szCs w:val="28"/>
          <w:lang w:eastAsia="ru-RU"/>
        </w:rPr>
        <w:t>,</w:t>
      </w:r>
      <w:proofErr w:type="gramEnd"/>
      <w:r w:rsidRPr="00C506FC">
        <w:rPr>
          <w:szCs w:val="28"/>
          <w:lang w:eastAsia="ru-RU"/>
        </w:rPr>
        <w:t xml:space="preserve"> если заявитель изъявил желание получить результат </w:t>
      </w:r>
      <w:r w:rsidR="00B055A9">
        <w:rPr>
          <w:szCs w:val="28"/>
          <w:lang w:eastAsia="ru-RU"/>
        </w:rPr>
        <w:t xml:space="preserve">муниципальной </w:t>
      </w:r>
      <w:r w:rsidRPr="00C506FC">
        <w:rPr>
          <w:szCs w:val="28"/>
          <w:lang w:eastAsia="ru-RU"/>
        </w:rPr>
        <w:t xml:space="preserve">услуги в МФЦ, специалист Органа, ответственный за выдачу результата предоставления </w:t>
      </w:r>
      <w:r w:rsidR="00B055A9">
        <w:rPr>
          <w:szCs w:val="28"/>
          <w:lang w:eastAsia="ru-RU"/>
        </w:rPr>
        <w:t xml:space="preserve">муниципальной </w:t>
      </w:r>
      <w:r w:rsidRPr="00C506FC">
        <w:rPr>
          <w:szCs w:val="28"/>
          <w:lang w:eastAsia="ru-RU"/>
        </w:rPr>
        <w:t>услуги, направляет результат предоставления муниципальной услуги в МФЦ.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Выдачу документа, являющегося результатом предоставления </w:t>
      </w:r>
      <w:r w:rsidR="00D204BC">
        <w:rPr>
          <w:szCs w:val="28"/>
          <w:lang w:eastAsia="ru-RU"/>
        </w:rPr>
        <w:t xml:space="preserve">муниципальной </w:t>
      </w:r>
      <w:r w:rsidRPr="00C506FC">
        <w:rPr>
          <w:szCs w:val="28"/>
          <w:lang w:eastAsia="ru-RU"/>
        </w:rPr>
        <w:t>услуги, осуществляет работник МФЦ</w:t>
      </w:r>
      <w:r w:rsidRPr="00C506FC">
        <w:rPr>
          <w:i/>
          <w:szCs w:val="28"/>
          <w:lang w:eastAsia="ru-RU"/>
        </w:rPr>
        <w:t>,</w:t>
      </w:r>
      <w:r w:rsidRPr="00C506FC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Максимальный срок исполнения административной процедуры составляет не более двух календарных дней.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FD08AC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FD08AC">
        <w:rPr>
          <w:rFonts w:ascii="Times New Roman" w:hAnsi="Times New Roman"/>
          <w:sz w:val="28"/>
          <w:szCs w:val="28"/>
        </w:rPr>
        <w:t xml:space="preserve">выдаче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FD08AC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CA2CFE" w:rsidRPr="00C506FC" w:rsidRDefault="00CA2CFE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val="en-US" w:eastAsia="ru-RU"/>
        </w:rPr>
        <w:t>IV</w:t>
      </w:r>
      <w:r w:rsidRPr="00C506FC">
        <w:rPr>
          <w:rFonts w:eastAsia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C506FC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C506FC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C506FC">
        <w:rPr>
          <w:rFonts w:eastAsia="Times New Roman"/>
          <w:szCs w:val="28"/>
          <w:lang w:eastAsia="ru-RU"/>
        </w:rPr>
        <w:t xml:space="preserve">, </w:t>
      </w:r>
      <w:r w:rsidRPr="00C506FC">
        <w:rPr>
          <w:rFonts w:eastAsia="Times New Roman"/>
          <w:b/>
          <w:szCs w:val="28"/>
          <w:lang w:eastAsia="ru-RU"/>
        </w:rPr>
        <w:t xml:space="preserve">устанавливающих требования к предоставлению муниципальной </w:t>
      </w:r>
      <w:r w:rsidRPr="00C506FC">
        <w:rPr>
          <w:rFonts w:eastAsia="Times New Roman"/>
          <w:b/>
          <w:szCs w:val="28"/>
          <w:lang w:eastAsia="ru-RU"/>
        </w:rPr>
        <w:lastRenderedPageBreak/>
        <w:t>услуги, а также принятием ими решений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C506FC">
        <w:rPr>
          <w:rFonts w:eastAsia="Times New Roman"/>
          <w:szCs w:val="28"/>
          <w:lang w:eastAsia="ru-RU"/>
        </w:rPr>
        <w:t>контроль за</w:t>
      </w:r>
      <w:proofErr w:type="gramEnd"/>
      <w:r w:rsidRPr="00C506FC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506FC">
        <w:rPr>
          <w:rFonts w:eastAsia="Times New Roman"/>
          <w:szCs w:val="28"/>
          <w:lang w:eastAsia="ru-RU"/>
        </w:rPr>
        <w:t>Контроль за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</w:t>
      </w:r>
      <w:r w:rsidR="000D2C9F">
        <w:rPr>
          <w:rFonts w:eastAsia="Times New Roman"/>
          <w:szCs w:val="28"/>
          <w:lang w:eastAsia="ru-RU"/>
        </w:rPr>
        <w:t xml:space="preserve">уги осуществляется </w:t>
      </w:r>
      <w:r w:rsidR="000D2C9F" w:rsidRPr="000D2C9F">
        <w:rPr>
          <w:rFonts w:eastAsia="Times New Roman"/>
          <w:color w:val="FF0000"/>
          <w:szCs w:val="28"/>
          <w:lang w:eastAsia="ru-RU"/>
        </w:rPr>
        <w:t>главой</w:t>
      </w:r>
      <w:r w:rsidRPr="000D2C9F">
        <w:rPr>
          <w:rFonts w:eastAsia="Times New Roman"/>
          <w:color w:val="FF0000"/>
          <w:szCs w:val="28"/>
          <w:lang w:eastAsia="ru-RU"/>
        </w:rPr>
        <w:t xml:space="preserve"> муниципального образования</w:t>
      </w:r>
      <w:r w:rsidRPr="00C506FC">
        <w:rPr>
          <w:rFonts w:eastAsia="Times New Roman"/>
          <w:szCs w:val="28"/>
          <w:lang w:eastAsia="ru-RU"/>
        </w:rPr>
        <w:t>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506FC">
        <w:rPr>
          <w:rFonts w:eastAsia="Times New Roman"/>
          <w:szCs w:val="28"/>
          <w:lang w:eastAsia="ru-RU"/>
        </w:rPr>
        <w:t>Контроль за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4.3. Специалист Органа несут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</w:t>
      </w:r>
      <w:r w:rsidRPr="00C506FC">
        <w:rPr>
          <w:szCs w:val="28"/>
          <w:lang w:eastAsia="ru-RU"/>
        </w:rPr>
        <w:lastRenderedPageBreak/>
        <w:t>документов, переданных в этих целях МФЦ Органом;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C506FC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C506FC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C506FC">
        <w:rPr>
          <w:rFonts w:eastAsia="Times New Roman"/>
          <w:szCs w:val="28"/>
          <w:lang w:eastAsia="ru-RU"/>
        </w:rPr>
        <w:t>контроль за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C506FC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val="en-US" w:eastAsia="ru-RU"/>
        </w:rPr>
        <w:t>V</w:t>
      </w:r>
      <w:r w:rsidRPr="00C506FC">
        <w:rPr>
          <w:rFonts w:eastAsia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C506FC">
        <w:rPr>
          <w:rFonts w:eastAsia="Times New Roman"/>
          <w:b/>
          <w:szCs w:val="28"/>
          <w:lang w:eastAsia="ru-RU"/>
        </w:rPr>
        <w:t>обеспечивающих</w:t>
      </w:r>
      <w:proofErr w:type="gramEnd"/>
      <w:r w:rsidRPr="00C506FC">
        <w:rPr>
          <w:rFonts w:eastAsia="Times New Roman"/>
          <w:b/>
          <w:szCs w:val="28"/>
          <w:lang w:eastAsia="ru-RU"/>
        </w:rPr>
        <w:t xml:space="preserve"> ее предоставление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5.2. Заявитель может обратиться с </w:t>
      </w:r>
      <w:proofErr w:type="gramStart"/>
      <w:r w:rsidRPr="00C506FC">
        <w:rPr>
          <w:szCs w:val="28"/>
          <w:lang w:eastAsia="ru-RU"/>
        </w:rPr>
        <w:t>жалобой</w:t>
      </w:r>
      <w:proofErr w:type="gramEnd"/>
      <w:r w:rsidRPr="00C506FC">
        <w:rPr>
          <w:szCs w:val="28"/>
          <w:lang w:eastAsia="ru-RU"/>
        </w:rPr>
        <w:t xml:space="preserve"> в том числе в следующих случаях: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2) нарушение срока предоставления муниципальной услуги;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C506FC">
        <w:rPr>
          <w:szCs w:val="28"/>
          <w:lang w:eastAsia="ru-RU"/>
        </w:rPr>
        <w:lastRenderedPageBreak/>
        <w:t>для предоставления муниципальной услуги, у заявителя;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506FC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5.4. Жалоба должна содержать: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C506FC">
        <w:rPr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506FC">
        <w:rPr>
          <w:szCs w:val="28"/>
          <w:lang w:eastAsia="ru-RU"/>
        </w:rPr>
        <w:t>представлена</w:t>
      </w:r>
      <w:proofErr w:type="gramEnd"/>
      <w:r w:rsidRPr="00C506FC">
        <w:rPr>
          <w:szCs w:val="28"/>
          <w:lang w:eastAsia="ru-RU"/>
        </w:rPr>
        <w:t>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C506FC">
        <w:rPr>
          <w:szCs w:val="28"/>
        </w:rPr>
        <w:t>по защищенной информационной системе или курьерской доставкой</w:t>
      </w:r>
      <w:r w:rsidRPr="00C506FC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C506FC">
        <w:rPr>
          <w:rFonts w:eastAsia="Times New Roman"/>
          <w:szCs w:val="28"/>
          <w:lang w:eastAsia="ru-RU"/>
        </w:rPr>
        <w:t xml:space="preserve"> </w:t>
      </w:r>
      <w:r w:rsidRPr="00C506FC">
        <w:rPr>
          <w:szCs w:val="28"/>
        </w:rPr>
        <w:t>в получении жалобы, в которой указывается: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место, дата и время приема жалобы заявителя;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фамилия, имя, отчество заявителя;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перечень принятых документов от заявителя;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lastRenderedPageBreak/>
        <w:t>- фамилия, имя, отчество специалиста, принявшего жалобу;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срок рассмотрения жалобы в соответствии с настоящим Регламентом.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2) отказать в удовлетворении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5.11. </w:t>
      </w:r>
      <w:proofErr w:type="gramStart"/>
      <w:r w:rsidRPr="00C506FC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C506FC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</w:t>
      </w:r>
      <w:r w:rsidRPr="00C506FC">
        <w:rPr>
          <w:szCs w:val="28"/>
          <w:lang w:eastAsia="ru-RU"/>
        </w:rPr>
        <w:lastRenderedPageBreak/>
        <w:t>предоставляющем муниципальную услугу и уполномоченном в соответствии с компетенцией на ее рассмотрение.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C506FC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506FC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38C3" w:rsidRPr="00C506FC" w:rsidRDefault="00B538C3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информационных стендах, расположенных в Органе, в МФЦ;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официальных сайтах Органа, МФЦ;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аппаратно-программных комплексах – Интернет-киоск.</w:t>
      </w:r>
    </w:p>
    <w:p w:rsidR="00B538C3" w:rsidRPr="00C506FC" w:rsidRDefault="00FD08AC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5.17. </w:t>
      </w:r>
      <w:r w:rsidR="00B538C3" w:rsidRPr="00C506FC">
        <w:rPr>
          <w:szCs w:val="28"/>
          <w:lang w:eastAsia="ru-RU"/>
        </w:rPr>
        <w:t>Информацию о порядке подачи и рассмотрения жалобы можно получить: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посредством телефонной связи по номеру Органа, МФЦ;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посредством факсимильного сообщения;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письменном обращении в Орган, МФЦ;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путем публичного информирования.</w:t>
      </w:r>
    </w:p>
    <w:p w:rsidR="00B538C3" w:rsidRPr="00C506FC" w:rsidRDefault="00B538C3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561DB" w:rsidRDefault="00D561DB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561DB" w:rsidRDefault="00D561DB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561DB" w:rsidRDefault="00D561DB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561DB" w:rsidRDefault="00D561DB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561DB" w:rsidRDefault="00D561DB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042B39" w:rsidRPr="00FD08AC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FD08AC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042B39" w:rsidRPr="00042B39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42B39">
        <w:rPr>
          <w:szCs w:val="28"/>
        </w:rPr>
        <w:t>к административному регламенту</w:t>
      </w:r>
    </w:p>
    <w:p w:rsid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042B39" w:rsidRP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E822FB" w:rsidRPr="00C506FC" w:rsidRDefault="00E822FB" w:rsidP="00C506F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C506FC" w:rsidRDefault="00E822FB" w:rsidP="00D561DB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C506FC">
        <w:rPr>
          <w:b/>
          <w:sz w:val="28"/>
          <w:szCs w:val="28"/>
        </w:rPr>
        <w:t xml:space="preserve">Общая информация </w:t>
      </w:r>
      <w:r w:rsidRPr="00D561DB">
        <w:rPr>
          <w:b/>
          <w:sz w:val="28"/>
          <w:szCs w:val="28"/>
        </w:rPr>
        <w:t xml:space="preserve">о муниципальном автономном учреждении </w:t>
      </w:r>
      <w:r w:rsidRPr="00C506FC">
        <w:rPr>
          <w:b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="00E83629" w:rsidRPr="00E83629">
        <w:rPr>
          <w:b/>
          <w:sz w:val="28"/>
          <w:szCs w:val="28"/>
        </w:rPr>
        <w:t xml:space="preserve"> </w:t>
      </w:r>
      <w:r w:rsidR="00E83629" w:rsidRPr="00092E57">
        <w:rPr>
          <w:b/>
          <w:sz w:val="28"/>
          <w:szCs w:val="28"/>
        </w:rPr>
        <w:t>(МАУ «МФЦ» МО МР «</w:t>
      </w:r>
      <w:proofErr w:type="spellStart"/>
      <w:r w:rsidR="00E83629" w:rsidRPr="00092E57">
        <w:rPr>
          <w:b/>
          <w:sz w:val="28"/>
          <w:szCs w:val="28"/>
        </w:rPr>
        <w:t>Усть-Куломский</w:t>
      </w:r>
      <w:proofErr w:type="spellEnd"/>
      <w:r w:rsidR="00E83629" w:rsidRPr="00092E57">
        <w:rPr>
          <w:b/>
          <w:sz w:val="28"/>
          <w:szCs w:val="28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561DB" w:rsidRPr="005E6E3C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561DB" w:rsidRPr="005E6E3C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561DB" w:rsidRPr="00E34736" w:rsidRDefault="00D561DB" w:rsidP="00883CF8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mfc.ustkulom@mail.ru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D561DB" w:rsidRPr="00E34736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D561DB" w:rsidRPr="00E34736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561DB" w:rsidRPr="00F45FD2" w:rsidRDefault="00D561DB" w:rsidP="00883CF8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D561DB" w:rsidRPr="005E6E3C" w:rsidRDefault="00D561DB" w:rsidP="00883CF8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Кулясова</w:t>
            </w:r>
            <w:proofErr w:type="spellEnd"/>
            <w:r>
              <w:rPr>
                <w:szCs w:val="28"/>
              </w:rPr>
              <w:t xml:space="preserve"> Ольга Александровна</w:t>
            </w:r>
          </w:p>
        </w:tc>
      </w:tr>
    </w:tbl>
    <w:p w:rsidR="00E822FB" w:rsidRPr="00C506FC" w:rsidRDefault="00E822FB" w:rsidP="00C506FC">
      <w:pPr>
        <w:widowControl w:val="0"/>
        <w:shd w:val="clear" w:color="auto" w:fill="FFFFFF"/>
        <w:spacing w:line="240" w:lineRule="auto"/>
        <w:jc w:val="both"/>
        <w:rPr>
          <w:b/>
          <w:bCs/>
          <w:szCs w:val="28"/>
        </w:rPr>
      </w:pPr>
    </w:p>
    <w:p w:rsidR="00E822FB" w:rsidRPr="00C506FC" w:rsidRDefault="00E822FB" w:rsidP="00C506F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C506FC" w:rsidTr="00817DC9">
        <w:tc>
          <w:tcPr>
            <w:tcW w:w="4785" w:type="dxa"/>
            <w:vAlign w:val="center"/>
          </w:tcPr>
          <w:p w:rsidR="00E822FB" w:rsidRPr="00C506FC" w:rsidRDefault="00E822FB" w:rsidP="00C506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F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C506FC" w:rsidRDefault="00E822FB" w:rsidP="00C506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FC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D561DB" w:rsidRPr="00C506FC" w:rsidTr="00817DC9">
        <w:tc>
          <w:tcPr>
            <w:tcW w:w="4785" w:type="dxa"/>
            <w:vAlign w:val="center"/>
          </w:tcPr>
          <w:p w:rsidR="00D561DB" w:rsidRPr="00C506FC" w:rsidRDefault="00D561DB" w:rsidP="00C506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F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D561DB" w:rsidRPr="004F5F48" w:rsidRDefault="00D561DB" w:rsidP="00883C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561DB" w:rsidRPr="00C506FC" w:rsidTr="00817DC9">
        <w:tc>
          <w:tcPr>
            <w:tcW w:w="4785" w:type="dxa"/>
            <w:vAlign w:val="center"/>
          </w:tcPr>
          <w:p w:rsidR="00D561DB" w:rsidRPr="00C506FC" w:rsidRDefault="00D561DB" w:rsidP="00C506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D561DB" w:rsidRPr="004F5F48" w:rsidRDefault="00D561DB" w:rsidP="00883C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561DB" w:rsidRPr="00C506FC" w:rsidTr="00817DC9">
        <w:tc>
          <w:tcPr>
            <w:tcW w:w="4785" w:type="dxa"/>
            <w:vAlign w:val="center"/>
          </w:tcPr>
          <w:p w:rsidR="00D561DB" w:rsidRPr="00C506FC" w:rsidRDefault="00D561DB" w:rsidP="00C506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D561DB" w:rsidRPr="004F5F48" w:rsidRDefault="00D561DB" w:rsidP="00883C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561DB" w:rsidRPr="00C506FC" w:rsidTr="00817DC9">
        <w:tc>
          <w:tcPr>
            <w:tcW w:w="4785" w:type="dxa"/>
            <w:vAlign w:val="center"/>
          </w:tcPr>
          <w:p w:rsidR="00D561DB" w:rsidRPr="00C506FC" w:rsidRDefault="00D561DB" w:rsidP="00C506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F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D561DB" w:rsidRPr="004F5F48" w:rsidRDefault="00D561DB" w:rsidP="00883C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561DB" w:rsidRPr="00C506FC" w:rsidTr="00817DC9">
        <w:tc>
          <w:tcPr>
            <w:tcW w:w="4785" w:type="dxa"/>
            <w:vAlign w:val="center"/>
          </w:tcPr>
          <w:p w:rsidR="00D561DB" w:rsidRPr="00C506FC" w:rsidRDefault="00D561DB" w:rsidP="00C506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D561DB" w:rsidRPr="004F5F48" w:rsidRDefault="00D561DB" w:rsidP="00883C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561DB" w:rsidRPr="00C506FC" w:rsidTr="00817DC9">
        <w:tc>
          <w:tcPr>
            <w:tcW w:w="4785" w:type="dxa"/>
            <w:vAlign w:val="center"/>
          </w:tcPr>
          <w:p w:rsidR="00D561DB" w:rsidRPr="00C506FC" w:rsidRDefault="00D561DB" w:rsidP="00C506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D561DB" w:rsidRPr="004F5F48" w:rsidRDefault="00D561DB" w:rsidP="00883C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61DB" w:rsidRPr="00C506FC" w:rsidTr="00817DC9">
        <w:tc>
          <w:tcPr>
            <w:tcW w:w="4785" w:type="dxa"/>
            <w:vAlign w:val="center"/>
          </w:tcPr>
          <w:p w:rsidR="00D561DB" w:rsidRPr="00C506FC" w:rsidRDefault="00D561DB" w:rsidP="00C506F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C506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D561DB" w:rsidRPr="004F5F48" w:rsidRDefault="00D561DB" w:rsidP="00883C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822FB" w:rsidRPr="00C506FC" w:rsidRDefault="00E822FB" w:rsidP="00C506FC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D561DB" w:rsidRPr="00397AE7" w:rsidRDefault="00E822FB" w:rsidP="00D561D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C506FC">
        <w:rPr>
          <w:b/>
          <w:sz w:val="28"/>
          <w:szCs w:val="28"/>
        </w:rPr>
        <w:t xml:space="preserve">Общая информация </w:t>
      </w:r>
      <w:r w:rsidR="00D561DB" w:rsidRPr="00397AE7">
        <w:rPr>
          <w:b/>
          <w:sz w:val="28"/>
          <w:szCs w:val="28"/>
        </w:rPr>
        <w:t>об администрации сельского поселения «</w:t>
      </w:r>
      <w:proofErr w:type="spellStart"/>
      <w:r w:rsidR="00D561DB" w:rsidRPr="00397AE7">
        <w:rPr>
          <w:b/>
          <w:sz w:val="28"/>
          <w:szCs w:val="28"/>
        </w:rPr>
        <w:t>Деревянск</w:t>
      </w:r>
      <w:proofErr w:type="spellEnd"/>
      <w:r w:rsidR="00D561DB" w:rsidRPr="00397AE7">
        <w:rPr>
          <w:b/>
          <w:sz w:val="28"/>
          <w:szCs w:val="28"/>
        </w:rPr>
        <w:t>»</w:t>
      </w:r>
    </w:p>
    <w:p w:rsidR="00E822FB" w:rsidRPr="00C506FC" w:rsidRDefault="00E822FB" w:rsidP="00C506FC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561DB" w:rsidRPr="008250A4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8250A4">
              <w:rPr>
                <w:color w:val="FF0000"/>
                <w:sz w:val="28"/>
                <w:szCs w:val="28"/>
              </w:rPr>
              <w:t xml:space="preserve">168062, Республика Коми, </w:t>
            </w:r>
            <w:proofErr w:type="spellStart"/>
            <w:r w:rsidRPr="008250A4">
              <w:rPr>
                <w:color w:val="FF0000"/>
                <w:sz w:val="28"/>
                <w:szCs w:val="28"/>
              </w:rPr>
              <w:t>Усть-Куломский</w:t>
            </w:r>
            <w:proofErr w:type="spellEnd"/>
            <w:r w:rsidRPr="008250A4">
              <w:rPr>
                <w:color w:val="FF0000"/>
                <w:sz w:val="28"/>
                <w:szCs w:val="28"/>
              </w:rPr>
              <w:t xml:space="preserve"> район, </w:t>
            </w:r>
            <w:proofErr w:type="spellStart"/>
            <w:r w:rsidRPr="008250A4">
              <w:rPr>
                <w:color w:val="FF0000"/>
                <w:sz w:val="28"/>
                <w:szCs w:val="28"/>
              </w:rPr>
              <w:t>с</w:t>
            </w:r>
            <w:proofErr w:type="gramStart"/>
            <w:r w:rsidRPr="008250A4">
              <w:rPr>
                <w:color w:val="FF0000"/>
                <w:sz w:val="28"/>
                <w:szCs w:val="28"/>
              </w:rPr>
              <w:t>.Д</w:t>
            </w:r>
            <w:proofErr w:type="gramEnd"/>
            <w:r w:rsidRPr="008250A4">
              <w:rPr>
                <w:color w:val="FF0000"/>
                <w:sz w:val="28"/>
                <w:szCs w:val="28"/>
              </w:rPr>
              <w:t>еревянск</w:t>
            </w:r>
            <w:proofErr w:type="spellEnd"/>
            <w:r w:rsidRPr="008250A4">
              <w:rPr>
                <w:color w:val="FF0000"/>
                <w:sz w:val="28"/>
                <w:szCs w:val="28"/>
              </w:rPr>
              <w:t>, ул. Центральная, д.196А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561DB" w:rsidRPr="008250A4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8250A4">
              <w:rPr>
                <w:color w:val="FF0000"/>
                <w:sz w:val="28"/>
                <w:szCs w:val="28"/>
              </w:rPr>
              <w:t xml:space="preserve">Республика Коми, </w:t>
            </w:r>
            <w:proofErr w:type="spellStart"/>
            <w:r w:rsidRPr="008250A4">
              <w:rPr>
                <w:color w:val="FF0000"/>
                <w:sz w:val="28"/>
                <w:szCs w:val="28"/>
              </w:rPr>
              <w:t>Усть-Куломский</w:t>
            </w:r>
            <w:proofErr w:type="spellEnd"/>
            <w:r w:rsidRPr="008250A4">
              <w:rPr>
                <w:color w:val="FF0000"/>
                <w:sz w:val="28"/>
                <w:szCs w:val="28"/>
              </w:rPr>
              <w:t xml:space="preserve"> район, </w:t>
            </w:r>
            <w:proofErr w:type="spellStart"/>
            <w:r w:rsidRPr="008250A4">
              <w:rPr>
                <w:color w:val="FF0000"/>
                <w:sz w:val="28"/>
                <w:szCs w:val="28"/>
              </w:rPr>
              <w:t>с</w:t>
            </w:r>
            <w:proofErr w:type="gramStart"/>
            <w:r w:rsidRPr="008250A4">
              <w:rPr>
                <w:color w:val="FF0000"/>
                <w:sz w:val="28"/>
                <w:szCs w:val="28"/>
              </w:rPr>
              <w:t>.Д</w:t>
            </w:r>
            <w:proofErr w:type="gramEnd"/>
            <w:r w:rsidRPr="008250A4">
              <w:rPr>
                <w:color w:val="FF0000"/>
                <w:sz w:val="28"/>
                <w:szCs w:val="28"/>
              </w:rPr>
              <w:t>еревянск</w:t>
            </w:r>
            <w:proofErr w:type="spellEnd"/>
            <w:r w:rsidRPr="008250A4">
              <w:rPr>
                <w:color w:val="FF0000"/>
                <w:sz w:val="28"/>
                <w:szCs w:val="28"/>
              </w:rPr>
              <w:t>, ул. Центральная, д.196А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561DB" w:rsidRPr="008250A4" w:rsidRDefault="00D561DB" w:rsidP="00883CF8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Cs w:val="28"/>
              </w:rPr>
            </w:pPr>
            <w:proofErr w:type="spellStart"/>
            <w:r w:rsidRPr="00F45FD2">
              <w:rPr>
                <w:color w:val="FF0000"/>
                <w:szCs w:val="28"/>
                <w:lang w:val="en-US"/>
              </w:rPr>
              <w:t>spderevyans</w:t>
            </w:r>
            <w:proofErr w:type="spellEnd"/>
            <w:r w:rsidRPr="00F45FD2">
              <w:rPr>
                <w:color w:val="FF0000"/>
                <w:szCs w:val="28"/>
              </w:rPr>
              <w:t>@</w:t>
            </w:r>
            <w:r w:rsidRPr="00F45FD2">
              <w:rPr>
                <w:color w:val="FF0000"/>
                <w:szCs w:val="28"/>
                <w:lang w:val="en-US"/>
              </w:rPr>
              <w:t>mail</w:t>
            </w:r>
            <w:r w:rsidRPr="00F45FD2">
              <w:rPr>
                <w:color w:val="FF0000"/>
                <w:szCs w:val="28"/>
              </w:rPr>
              <w:t>.</w:t>
            </w:r>
            <w:proofErr w:type="spellStart"/>
            <w:r w:rsidRPr="00F45FD2">
              <w:rPr>
                <w:color w:val="FF0000"/>
                <w:szCs w:val="28"/>
                <w:lang w:val="en-US"/>
              </w:rPr>
              <w:t>ru</w:t>
            </w:r>
            <w:proofErr w:type="spellEnd"/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D561DB" w:rsidRPr="008250A4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color w:val="FF0000"/>
                <w:sz w:val="28"/>
                <w:szCs w:val="28"/>
              </w:rPr>
            </w:pPr>
            <w:r w:rsidRPr="008250A4">
              <w:rPr>
                <w:color w:val="FF0000"/>
                <w:sz w:val="28"/>
                <w:szCs w:val="28"/>
              </w:rPr>
              <w:t>88213792769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561DB" w:rsidRPr="008250A4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color w:val="FF0000"/>
                <w:sz w:val="28"/>
                <w:szCs w:val="28"/>
              </w:rPr>
            </w:pPr>
            <w:r w:rsidRPr="008250A4">
              <w:rPr>
                <w:color w:val="FF0000"/>
                <w:sz w:val="28"/>
                <w:szCs w:val="28"/>
              </w:rPr>
              <w:t>88213792769</w:t>
            </w:r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561DB" w:rsidRPr="008250A4" w:rsidRDefault="00D561DB" w:rsidP="00883CF8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Cs w:val="28"/>
              </w:rPr>
            </w:pPr>
            <w:r w:rsidRPr="008250A4">
              <w:rPr>
                <w:szCs w:val="28"/>
                <w:lang w:val="en-US"/>
              </w:rPr>
              <w:t>www</w:t>
            </w:r>
            <w:r w:rsidRPr="008250A4">
              <w:rPr>
                <w:szCs w:val="28"/>
              </w:rPr>
              <w:t>.</w:t>
            </w:r>
            <w:proofErr w:type="spellStart"/>
            <w:r w:rsidRPr="008250A4">
              <w:rPr>
                <w:szCs w:val="28"/>
                <w:lang w:val="en-US"/>
              </w:rPr>
              <w:t>derevyansk</w:t>
            </w:r>
            <w:proofErr w:type="spellEnd"/>
            <w:r w:rsidRPr="008250A4">
              <w:rPr>
                <w:szCs w:val="28"/>
              </w:rPr>
              <w:t>.</w:t>
            </w:r>
            <w:proofErr w:type="spellStart"/>
            <w:r w:rsidRPr="008250A4">
              <w:rPr>
                <w:szCs w:val="28"/>
                <w:lang w:val="en-US"/>
              </w:rPr>
              <w:t>selakomi</w:t>
            </w:r>
            <w:proofErr w:type="spellEnd"/>
            <w:r w:rsidRPr="008250A4">
              <w:rPr>
                <w:szCs w:val="28"/>
              </w:rPr>
              <w:t>.</w:t>
            </w:r>
            <w:proofErr w:type="spellStart"/>
            <w:r w:rsidRPr="008250A4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D561DB" w:rsidRPr="00C506FC" w:rsidTr="00D561DB">
        <w:tc>
          <w:tcPr>
            <w:tcW w:w="2608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561DB" w:rsidRPr="008250A4" w:rsidRDefault="00D561DB" w:rsidP="00883CF8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Cs w:val="28"/>
              </w:rPr>
            </w:pPr>
            <w:proofErr w:type="spellStart"/>
            <w:r w:rsidRPr="008250A4">
              <w:rPr>
                <w:color w:val="FF0000"/>
                <w:szCs w:val="28"/>
              </w:rPr>
              <w:t>Есев</w:t>
            </w:r>
            <w:proofErr w:type="spellEnd"/>
            <w:r w:rsidRPr="008250A4">
              <w:rPr>
                <w:color w:val="FF0000"/>
                <w:szCs w:val="28"/>
              </w:rPr>
              <w:t xml:space="preserve"> Николай Борисович, глава сельского поселения </w:t>
            </w:r>
          </w:p>
        </w:tc>
      </w:tr>
    </w:tbl>
    <w:p w:rsidR="00E822FB" w:rsidRPr="00C506FC" w:rsidRDefault="00E822FB" w:rsidP="00C506FC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E83629" w:rsidRPr="00397AE7" w:rsidRDefault="00E822FB" w:rsidP="00E8362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C506FC">
        <w:rPr>
          <w:b/>
          <w:sz w:val="28"/>
          <w:szCs w:val="28"/>
        </w:rPr>
        <w:t xml:space="preserve">График работы </w:t>
      </w:r>
      <w:r w:rsidR="00E83629" w:rsidRPr="00397AE7">
        <w:rPr>
          <w:b/>
          <w:sz w:val="28"/>
          <w:szCs w:val="28"/>
        </w:rPr>
        <w:t>администрации сельского поселения «</w:t>
      </w:r>
      <w:proofErr w:type="spellStart"/>
      <w:r w:rsidR="00E83629" w:rsidRPr="00397AE7">
        <w:rPr>
          <w:b/>
          <w:sz w:val="28"/>
          <w:szCs w:val="28"/>
        </w:rPr>
        <w:t>Деревянск</w:t>
      </w:r>
      <w:proofErr w:type="spellEnd"/>
      <w:r w:rsidR="00E83629" w:rsidRPr="00397AE7">
        <w:rPr>
          <w:b/>
          <w:sz w:val="28"/>
          <w:szCs w:val="28"/>
        </w:rPr>
        <w:t>»</w:t>
      </w:r>
    </w:p>
    <w:p w:rsidR="00E822FB" w:rsidRPr="00C506FC" w:rsidRDefault="00E822FB" w:rsidP="00C506FC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C506FC" w:rsidTr="00817DC9">
        <w:tc>
          <w:tcPr>
            <w:tcW w:w="1684" w:type="pct"/>
          </w:tcPr>
          <w:p w:rsidR="00E822FB" w:rsidRPr="00C506FC" w:rsidRDefault="00E822F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C506FC" w:rsidRDefault="00E822F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C506FC" w:rsidRDefault="00E822F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Часы приема граждан</w:t>
            </w:r>
          </w:p>
        </w:tc>
      </w:tr>
      <w:tr w:rsidR="00D561DB" w:rsidRPr="00C506FC" w:rsidTr="00817DC9">
        <w:tc>
          <w:tcPr>
            <w:tcW w:w="1684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9.00.-13.00.</w:t>
            </w:r>
          </w:p>
        </w:tc>
      </w:tr>
      <w:tr w:rsidR="00D561DB" w:rsidRPr="00C506FC" w:rsidTr="00817DC9">
        <w:tc>
          <w:tcPr>
            <w:tcW w:w="1684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14.00.-16.00.</w:t>
            </w:r>
          </w:p>
        </w:tc>
      </w:tr>
      <w:tr w:rsidR="00D561DB" w:rsidRPr="00C506FC" w:rsidTr="00817DC9">
        <w:tc>
          <w:tcPr>
            <w:tcW w:w="1684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9.00.-13.00.</w:t>
            </w:r>
          </w:p>
        </w:tc>
      </w:tr>
      <w:tr w:rsidR="00D561DB" w:rsidRPr="00C506FC" w:rsidTr="00817DC9">
        <w:tc>
          <w:tcPr>
            <w:tcW w:w="1684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14.00.-16.00.</w:t>
            </w:r>
          </w:p>
        </w:tc>
      </w:tr>
      <w:tr w:rsidR="00D561DB" w:rsidRPr="00C506FC" w:rsidTr="00817DC9">
        <w:tc>
          <w:tcPr>
            <w:tcW w:w="1684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15.45.</w:t>
            </w:r>
          </w:p>
          <w:p w:rsidR="00D561DB" w:rsidRPr="008250A4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  <w:lang w:val="en-US"/>
              </w:rPr>
            </w:pPr>
            <w:r>
              <w:rPr>
                <w:color w:val="FF0000"/>
                <w:sz w:val="26"/>
                <w:szCs w:val="26"/>
              </w:rPr>
              <w:t>13.00.-14.00.</w:t>
            </w:r>
            <w:r>
              <w:rPr>
                <w:color w:val="FF0000"/>
                <w:sz w:val="26"/>
                <w:szCs w:val="26"/>
                <w:lang w:val="en-US"/>
              </w:rPr>
              <w:t>-</w:t>
            </w:r>
          </w:p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обеденный перерыв</w:t>
            </w:r>
          </w:p>
        </w:tc>
        <w:tc>
          <w:tcPr>
            <w:tcW w:w="1642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561DB" w:rsidRPr="00C506FC" w:rsidTr="00817DC9">
        <w:tc>
          <w:tcPr>
            <w:tcW w:w="1684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561DB" w:rsidRPr="00C506FC" w:rsidTr="00817DC9">
        <w:tc>
          <w:tcPr>
            <w:tcW w:w="1684" w:type="pct"/>
          </w:tcPr>
          <w:p w:rsidR="00D561DB" w:rsidRPr="00C506FC" w:rsidRDefault="00D561DB" w:rsidP="00C506F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506FC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</w:tcPr>
          <w:p w:rsidR="00D561DB" w:rsidRPr="00A5267E" w:rsidRDefault="00D561DB" w:rsidP="00883CF8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E822FB" w:rsidRPr="00C506FC" w:rsidRDefault="00E822FB" w:rsidP="00C506FC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br w:type="page"/>
      </w:r>
    </w:p>
    <w:p w:rsidR="00042B39" w:rsidRPr="00FD08AC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FD08AC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042B39" w:rsidRPr="00042B39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42B39">
        <w:rPr>
          <w:szCs w:val="28"/>
        </w:rPr>
        <w:t>к административному регламенту</w:t>
      </w:r>
    </w:p>
    <w:p w:rsid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042B39" w:rsidRP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D93FC9" w:rsidRPr="00C506FC" w:rsidRDefault="00D93FC9" w:rsidP="00C506FC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</w:p>
    <w:p w:rsidR="00D93FC9" w:rsidRPr="00C506FC" w:rsidRDefault="00D93FC9" w:rsidP="00C506FC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C506FC">
        <w:rPr>
          <w:szCs w:val="28"/>
        </w:rPr>
        <w:t xml:space="preserve">Рекомендуемая форма </w:t>
      </w:r>
    </w:p>
    <w:p w:rsidR="00D93FC9" w:rsidRPr="00C506FC" w:rsidRDefault="00D93FC9" w:rsidP="00C506FC">
      <w:pPr>
        <w:pStyle w:val="ConsPlusNormal"/>
        <w:ind w:left="4469"/>
        <w:jc w:val="right"/>
        <w:rPr>
          <w:rFonts w:ascii="Times New Roman" w:hAnsi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В администрацию 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    фамилия, имя, отчество заявителя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(полностью)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проживающем</w:t>
      </w:r>
      <w:proofErr w:type="gramStart"/>
      <w:r w:rsidRPr="00C506F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506FC">
        <w:rPr>
          <w:rFonts w:ascii="Times New Roman" w:hAnsi="Times New Roman" w:cs="Times New Roman"/>
          <w:sz w:val="28"/>
          <w:szCs w:val="28"/>
        </w:rPr>
        <w:t>ей) по адресу: 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(серия, номер, кем и когда выдан)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тел. ________________________________</w:t>
      </w:r>
    </w:p>
    <w:p w:rsidR="00D93FC9" w:rsidRPr="00C506FC" w:rsidRDefault="00D93FC9" w:rsidP="00C506F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ЗАЯВЛЕНИЕ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Прошу  разрешить регистрацию брака мне _____________________________________________________________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_____</w:t>
      </w:r>
    </w:p>
    <w:p w:rsidR="00D93FC9" w:rsidRPr="00C506FC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D93FC9" w:rsidRPr="00C506FC" w:rsidRDefault="00C506FC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несовершеннолетне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D93FC9" w:rsidRPr="00C506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3FC9" w:rsidRPr="00C506FC">
        <w:rPr>
          <w:rFonts w:ascii="Times New Roman" w:hAnsi="Times New Roman" w:cs="Times New Roman"/>
          <w:sz w:val="28"/>
          <w:szCs w:val="28"/>
        </w:rPr>
        <w:t>ним) _____________________________________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_____</w:t>
      </w:r>
      <w:r w:rsidR="00D93FC9" w:rsidRPr="00C506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(Ф.И.О. полностью)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_____________________________________________ года рождения, в связи с тем, что __________________________________________________________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_________</w:t>
      </w:r>
      <w:r w:rsidRPr="00C506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506F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.</w:t>
      </w:r>
    </w:p>
    <w:p w:rsidR="00D93FC9" w:rsidRPr="00C506FC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(указать уважительную причину)</w:t>
      </w:r>
    </w:p>
    <w:p w:rsidR="00D93FC9" w:rsidRPr="00C506FC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506FC">
        <w:rPr>
          <w:szCs w:val="28"/>
        </w:rPr>
        <w:t>«___» __________20 ___ г.                      Подпись заявителя _____________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97155E" w:rsidRDefault="00D93FC9" w:rsidP="009715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6FC" w:rsidRDefault="00C506FC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C506FC" w:rsidRDefault="00C506FC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822FB" w:rsidRPr="00FD08AC" w:rsidRDefault="00E822FB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FD08AC">
        <w:rPr>
          <w:szCs w:val="28"/>
        </w:rPr>
        <w:t xml:space="preserve">Приложение </w:t>
      </w:r>
      <w:r w:rsidR="00D93FC9" w:rsidRPr="00FD08AC">
        <w:rPr>
          <w:szCs w:val="28"/>
        </w:rPr>
        <w:t xml:space="preserve">№ </w:t>
      </w:r>
      <w:r w:rsidRPr="00FD08AC">
        <w:rPr>
          <w:szCs w:val="28"/>
        </w:rPr>
        <w:t>3</w:t>
      </w:r>
    </w:p>
    <w:p w:rsidR="00E822FB" w:rsidRPr="00042B39" w:rsidRDefault="00E822FB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42B39">
        <w:rPr>
          <w:szCs w:val="28"/>
        </w:rPr>
        <w:t>к административному регламенту</w:t>
      </w:r>
    </w:p>
    <w:p w:rsidR="00042B39" w:rsidRDefault="00E822FB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042B39" w:rsidRPr="00042B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2B39" w:rsidRP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E822FB" w:rsidRPr="0097155E" w:rsidRDefault="00E822F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822FB" w:rsidRPr="0097155E" w:rsidRDefault="00E822FB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55E">
        <w:rPr>
          <w:rFonts w:ascii="Times New Roman" w:hAnsi="Times New Roman" w:cs="Times New Roman"/>
          <w:sz w:val="26"/>
          <w:szCs w:val="26"/>
        </w:rPr>
        <w:t>БЛОК-СХЕМА</w:t>
      </w:r>
    </w:p>
    <w:p w:rsidR="00E822FB" w:rsidRPr="0097155E" w:rsidRDefault="00E822FB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55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822FB" w:rsidRPr="0097155E" w:rsidRDefault="000E0F35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.45pt;margin-top:16.6pt;width:429.75pt;height:563.7pt;z-index:251658240" wrapcoords="-37 0 -37 21572 21600 21572 21600 0 -37 0">
            <v:imagedata r:id="rId12" o:title=""/>
            <w10:wrap type="tight"/>
          </v:shape>
          <o:OLEObject Type="Embed" ProgID="PowerPoint.Slide.12" ShapeID="_x0000_s1027" DrawAspect="Content" ObjectID="_1521636334" r:id="rId13"/>
        </w:pict>
      </w:r>
    </w:p>
    <w:p w:rsidR="00E822FB" w:rsidRPr="0097155E" w:rsidRDefault="00E822FB" w:rsidP="0097155E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</w:p>
    <w:sectPr w:rsidR="00E822FB" w:rsidRPr="0097155E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35" w:rsidRDefault="000E0F35" w:rsidP="002571DC">
      <w:pPr>
        <w:spacing w:line="240" w:lineRule="auto"/>
      </w:pPr>
      <w:r>
        <w:separator/>
      </w:r>
    </w:p>
  </w:endnote>
  <w:endnote w:type="continuationSeparator" w:id="0">
    <w:p w:rsidR="000E0F35" w:rsidRDefault="000E0F35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35" w:rsidRDefault="000E0F35" w:rsidP="002571DC">
      <w:pPr>
        <w:spacing w:line="240" w:lineRule="auto"/>
      </w:pPr>
      <w:r>
        <w:separator/>
      </w:r>
    </w:p>
  </w:footnote>
  <w:footnote w:type="continuationSeparator" w:id="0">
    <w:p w:rsidR="000E0F35" w:rsidRDefault="000E0F35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35"/>
  </w:num>
  <w:num w:numId="9">
    <w:abstractNumId w:val="25"/>
  </w:num>
  <w:num w:numId="10">
    <w:abstractNumId w:val="3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30"/>
  </w:num>
  <w:num w:numId="15">
    <w:abstractNumId w:val="18"/>
  </w:num>
  <w:num w:numId="16">
    <w:abstractNumId w:val="19"/>
  </w:num>
  <w:num w:numId="17">
    <w:abstractNumId w:val="33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4"/>
  </w:num>
  <w:num w:numId="26">
    <w:abstractNumId w:val="9"/>
  </w:num>
  <w:num w:numId="27">
    <w:abstractNumId w:val="29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21"/>
  </w:num>
  <w:num w:numId="34">
    <w:abstractNumId w:val="14"/>
  </w:num>
  <w:num w:numId="35">
    <w:abstractNumId w:val="31"/>
  </w:num>
  <w:num w:numId="36">
    <w:abstractNumId w:val="12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C9F"/>
    <w:rsid w:val="000D2D9A"/>
    <w:rsid w:val="000D5071"/>
    <w:rsid w:val="000D5774"/>
    <w:rsid w:val="000D6344"/>
    <w:rsid w:val="000D7125"/>
    <w:rsid w:val="000D74B5"/>
    <w:rsid w:val="000E0A96"/>
    <w:rsid w:val="000E0F35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1EAA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69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810"/>
    <w:rsid w:val="005F5F52"/>
    <w:rsid w:val="005F603D"/>
    <w:rsid w:val="005F7AA0"/>
    <w:rsid w:val="005F7C6D"/>
    <w:rsid w:val="00600B57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C6B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1DB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29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1FA1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210991F9B6FEA11DEBB8FF25CD163262DD1D2B22991A3E00A34E09FF84491888EBF2F9DBX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10991F9B6FEA11DEBB8FF25CD163262DD1D2B22991A3E00A34E09FF84491888EBF2FCB331BD05D4X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8940</Words>
  <Characters>50961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8</cp:revision>
  <dcterms:created xsi:type="dcterms:W3CDTF">2014-01-23T06:01:00Z</dcterms:created>
  <dcterms:modified xsi:type="dcterms:W3CDTF">2016-04-08T12:59:00Z</dcterms:modified>
</cp:coreProperties>
</file>