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6E" w:rsidRDefault="002F6CFE">
      <w:pPr>
        <w:tabs>
          <w:tab w:val="left" w:pos="39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  <w:r>
        <w:object w:dxaOrig="1093" w:dyaOrig="1377">
          <v:rect id="rectole0000000000" o:spid="_x0000_i1025" style="width:54.65pt;height:68.55pt" o:ole="" o:preferrelative="t" stroked="f">
            <v:imagedata r:id="rId6" o:title=""/>
          </v:rect>
          <o:OLEObject Type="Embed" ProgID="Word.Picture.8" ShapeID="rectole0000000000" DrawAspect="Content" ObjectID="_1484721661" r:id="rId7"/>
        </w:objec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A0F6E" w:rsidRDefault="002F6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"ДЕРЕВАННÖЙ" СИКТ ОВМÖДЧÖМИНЛÖН СÖВЕТ</w:t>
      </w:r>
    </w:p>
    <w:p w:rsidR="00FA0F6E" w:rsidRDefault="002F6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СЕЛЬСКОГО ПОСЕЛЕНИЯ "ДЕРЕВЯНСК"</w:t>
      </w:r>
    </w:p>
    <w:p w:rsidR="00FA0F6E" w:rsidRDefault="00FA0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168062, Республика Коми, Усть-Куломский район, с.Деревянск,  ул.Центральная, 196 а</w:t>
      </w:r>
    </w:p>
    <w:p w:rsidR="00FA0F6E" w:rsidRDefault="00FA0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КЫВКÖРТÖД</w:t>
      </w:r>
    </w:p>
    <w:p w:rsidR="00FA0F6E" w:rsidRDefault="002F6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 Е Ш Е Н И Е</w:t>
      </w:r>
    </w:p>
    <w:p w:rsidR="00FA0F6E" w:rsidRDefault="00FA0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0F6E" w:rsidRDefault="002F6C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 июня  2014г.                                                                                   № III-15/99</w:t>
      </w:r>
    </w:p>
    <w:p w:rsidR="00FA0F6E" w:rsidRDefault="002F6CFE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FA0F6E" w:rsidRDefault="00FA0F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 в решение Совета сельского поселения "Деревянск" от 13.12.2013г. № III-11/66 "О бюджете муниц</w:t>
      </w:r>
      <w:r>
        <w:rPr>
          <w:rFonts w:ascii="Times New Roman" w:eastAsia="Times New Roman" w:hAnsi="Times New Roman" w:cs="Times New Roman"/>
          <w:sz w:val="28"/>
        </w:rPr>
        <w:t xml:space="preserve">ипального образования сельского поселения "Деревянск" на 2014 год и плановый период </w:t>
      </w:r>
    </w:p>
    <w:p w:rsidR="00FA0F6E" w:rsidRDefault="002F6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2015 и 2016 годов"</w:t>
      </w:r>
    </w:p>
    <w:p w:rsidR="00FA0F6E" w:rsidRDefault="00FA0F6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Совет сельского поселения "Деревянск" решил:</w:t>
      </w:r>
    </w:p>
    <w:p w:rsidR="00FA0F6E" w:rsidRDefault="00FA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в решение Совета сельского поселения "Деревянск" "О бюджете муниципального образования сельского поселения  "Деревянск" на 2014 год и плановый период 2015 и 2016 годов" следующие изменения:</w:t>
      </w:r>
    </w:p>
    <w:p w:rsidR="00FA0F6E" w:rsidRDefault="00FA0F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1) Пункт 1 изложить в следующей редакции:</w:t>
      </w:r>
    </w:p>
    <w:p w:rsidR="00FA0F6E" w:rsidRDefault="002F6C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"1. Утверди</w:t>
      </w:r>
      <w:r>
        <w:rPr>
          <w:rFonts w:ascii="Times New Roman" w:eastAsia="Times New Roman" w:hAnsi="Times New Roman" w:cs="Times New Roman"/>
          <w:sz w:val="28"/>
        </w:rPr>
        <w:t>ть основные характеристики бюджета муниципального образования сельского поселения "Деревянск" на 2014 год:</w:t>
      </w:r>
    </w:p>
    <w:p w:rsidR="00FA0F6E" w:rsidRDefault="002F6C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объем доходов в сумме 4 868 346 рублей;</w:t>
      </w:r>
    </w:p>
    <w:p w:rsidR="00FA0F6E" w:rsidRDefault="002F6C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объем расходов в сумме 5 268 333 рубля 62 копейки;</w:t>
      </w:r>
    </w:p>
    <w:p w:rsidR="00FA0F6E" w:rsidRDefault="002F6CFE">
      <w:pPr>
        <w:numPr>
          <w:ilvl w:val="0"/>
          <w:numId w:val="2"/>
        </w:numPr>
        <w:tabs>
          <w:tab w:val="left" w:pos="708"/>
        </w:tabs>
        <w:spacing w:before="120" w:after="0" w:line="240" w:lineRule="auto"/>
        <w:ind w:left="-851"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дефицит в сумме 399 987 рублей 62 копейки."</w:t>
      </w:r>
    </w:p>
    <w:p w:rsidR="00FA0F6E" w:rsidRDefault="00FA0F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Абзац 1 пункта 5 изложить в следующей редакции:</w:t>
      </w:r>
    </w:p>
    <w:p w:rsidR="00FA0F6E" w:rsidRDefault="002F6C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"5. Утвердить объем безвозмездных поступлений в бюджет муниципального образования сельского поселения "Деревянск" в 2014 году в сумме 4 281 582 рубля, в том числе объем межбюджетных трансфертов, получаемых</w:t>
      </w:r>
      <w:r>
        <w:rPr>
          <w:rFonts w:ascii="Times New Roman" w:eastAsia="Times New Roman" w:hAnsi="Times New Roman" w:cs="Times New Roman"/>
          <w:sz w:val="28"/>
        </w:rPr>
        <w:t xml:space="preserve"> из других бюджетов </w:t>
      </w:r>
      <w:r>
        <w:rPr>
          <w:rFonts w:ascii="Times New Roman" w:eastAsia="Times New Roman" w:hAnsi="Times New Roman" w:cs="Times New Roman"/>
          <w:sz w:val="28"/>
        </w:rPr>
        <w:lastRenderedPageBreak/>
        <w:t>бюджетной системы Российской Федерации, в сумме 4 281 582 рубля."</w:t>
      </w:r>
    </w:p>
    <w:p w:rsidR="00FA0F6E" w:rsidRDefault="00FA0F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3) Приложение № 1 решения Совета сельского поселения "Деревянск" "О бюджете муниципального образования сельского поселения "Деревянск" на 2014 год и плановый перио</w:t>
      </w:r>
      <w:r>
        <w:rPr>
          <w:rFonts w:ascii="Times New Roman" w:eastAsia="Times New Roman" w:hAnsi="Times New Roman" w:cs="Times New Roman"/>
          <w:sz w:val="28"/>
        </w:rPr>
        <w:t>д 2015 и 2016 годов" изложить в редакции согласно приложению № 1 к настоящему решению.</w:t>
      </w:r>
    </w:p>
    <w:p w:rsidR="00FA0F6E" w:rsidRDefault="00FA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4) Приложение № 3 решения Совета сельского поселения "Деревянск" "О бюджете муниципального образования сельского поселения "Деревянск"  на 2014 год и плановый пер</w:t>
      </w:r>
      <w:r>
        <w:rPr>
          <w:rFonts w:ascii="Times New Roman" w:eastAsia="Times New Roman" w:hAnsi="Times New Roman" w:cs="Times New Roman"/>
          <w:sz w:val="28"/>
        </w:rPr>
        <w:t>иод 2015 и 2016 годов" изложить в редакции согласно приложению № 2 к настоящему решению.</w:t>
      </w:r>
    </w:p>
    <w:p w:rsidR="00FA0F6E" w:rsidRDefault="00FA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4) </w:t>
      </w:r>
      <w:r>
        <w:rPr>
          <w:rFonts w:ascii="Times New Roman" w:eastAsia="Times New Roman" w:hAnsi="Times New Roman" w:cs="Times New Roman"/>
          <w:sz w:val="28"/>
        </w:rPr>
        <w:t>Приложение № 5 решения Совета сельского поселения "Деревянск" "О бюджете муниципального образования сельского поселения "Деревянск"  на 2014 год и плановый период 2015 и 2016 годов" изложить в редакции согласно приложению № 3 к настоящему решению.</w:t>
      </w:r>
    </w:p>
    <w:p w:rsidR="00FA0F6E" w:rsidRDefault="00FA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Прил</w:t>
      </w:r>
      <w:r>
        <w:rPr>
          <w:rFonts w:ascii="Times New Roman" w:eastAsia="Times New Roman" w:hAnsi="Times New Roman" w:cs="Times New Roman"/>
          <w:sz w:val="28"/>
        </w:rPr>
        <w:t>ожение № 7 решения Совета сельского поселения "Деревянск" "О бюджете муниципального образования сельского поселения "Деревянск"  на 2014 год и плановый период 2015 и 2016 годов" изложить в редакции согласно приложению № 4 к настоящему решению.</w:t>
      </w:r>
    </w:p>
    <w:p w:rsidR="00FA0F6E" w:rsidRDefault="00FA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FA0F6E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425" w:firstLine="90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A0F6E" w:rsidRDefault="002F6CFE">
      <w:pPr>
        <w:numPr>
          <w:ilvl w:val="0"/>
          <w:numId w:val="3"/>
        </w:numPr>
        <w:tabs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</w:rPr>
        <w:t>решение вступает в силу со дня обнародования на информационном стенде администрации сельского поселения "Деревянск".</w:t>
      </w:r>
    </w:p>
    <w:p w:rsidR="00FA0F6E" w:rsidRDefault="00FA0F6E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425" w:firstLine="900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FA0F6E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FA0F6E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FA0F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FA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0F6E" w:rsidRDefault="002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сельского поселения "Деревянск"                                                Н.Б. Есев </w:t>
      </w:r>
    </w:p>
    <w:p w:rsidR="00FA0F6E" w:rsidRDefault="002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</w:p>
    <w:p w:rsidR="00FA0F6E" w:rsidRDefault="00FA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1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0"/>
        <w:gridCol w:w="5577"/>
        <w:gridCol w:w="900"/>
      </w:tblGrid>
      <w:tr w:rsidR="00895034" w:rsidRPr="00895034" w:rsidTr="0089503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895034" w:rsidRPr="00895034" w:rsidTr="0089503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</w:t>
            </w:r>
          </w:p>
        </w:tc>
      </w:tr>
      <w:tr w:rsidR="00895034" w:rsidRPr="00895034" w:rsidTr="0089503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"Деревянск"</w:t>
            </w:r>
          </w:p>
        </w:tc>
      </w:tr>
      <w:tr w:rsidR="00895034" w:rsidRPr="00895034" w:rsidTr="0089503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>от  30 июня 2014 г. № III-15/99</w:t>
            </w:r>
          </w:p>
        </w:tc>
      </w:tr>
      <w:tr w:rsidR="00895034" w:rsidRPr="00895034" w:rsidTr="0089503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4" w:rsidRPr="00895034" w:rsidTr="0089503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4" w:rsidRPr="00895034" w:rsidTr="00895034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ДОХОДОВ БЮДЖЕТА МУНИЦИПАЛЬНОГО ОБРАЗОВАНИЯ</w:t>
            </w:r>
          </w:p>
        </w:tc>
      </w:tr>
      <w:tr w:rsidR="00895034" w:rsidRPr="00895034" w:rsidTr="00895034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"ДЕРЕВЯНСК" НА 2014 ГОД</w:t>
            </w:r>
          </w:p>
        </w:tc>
      </w:tr>
      <w:tr w:rsidR="00895034" w:rsidRPr="00895034" w:rsidTr="00895034">
        <w:trPr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034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</w:tr>
      <w:tr w:rsidR="00895034" w:rsidRPr="00895034" w:rsidTr="00895034">
        <w:trPr>
          <w:trHeight w:val="94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классификации доходов бюджетов Российской Федерации </w:t>
            </w:r>
          </w:p>
        </w:tc>
        <w:tc>
          <w:tcPr>
            <w:tcW w:w="55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0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586 764,00   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 НА  ПРИБЫЛЬ,  ДОХОДЫ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190 000,00   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190 000,00   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353 700,00   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1 03 02200 00 0000 110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353 700,00   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320 798,00   </w:t>
            </w:r>
          </w:p>
        </w:tc>
      </w:tr>
      <w:tr w:rsidR="00895034" w:rsidRPr="00895034" w:rsidTr="00895034">
        <w:trPr>
          <w:trHeight w:val="6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6 529,00   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516,00   </w:t>
            </w:r>
          </w:p>
        </w:tc>
      </w:tr>
      <w:tr w:rsidR="00895034" w:rsidRPr="00895034" w:rsidTr="00895034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1 03 02260 01 0000 100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25 857,00   </w:t>
            </w:r>
          </w:p>
        </w:tc>
      </w:tr>
      <w:tr w:rsidR="00895034" w:rsidRPr="00895034" w:rsidTr="00895034">
        <w:trPr>
          <w:trHeight w:val="40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 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 НА  СОВОКУПНЫЙ  ДОХОД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1 000,00   </w:t>
            </w:r>
          </w:p>
        </w:tc>
      </w:tr>
      <w:tr w:rsidR="00895034" w:rsidRPr="00895034" w:rsidTr="00895034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1 000,00   </w:t>
            </w:r>
          </w:p>
        </w:tc>
      </w:tr>
      <w:tr w:rsidR="00895034" w:rsidRPr="00895034" w:rsidTr="00895034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 НА 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38 000,00   </w:t>
            </w:r>
          </w:p>
        </w:tc>
      </w:tr>
      <w:tr w:rsidR="00895034" w:rsidRPr="00895034" w:rsidTr="00895034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13 000,00   </w:t>
            </w:r>
          </w:p>
        </w:tc>
      </w:tr>
      <w:tr w:rsidR="00895034" w:rsidRPr="00895034" w:rsidTr="00895034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25 000,00   </w:t>
            </w:r>
          </w:p>
        </w:tc>
      </w:tr>
      <w:tr w:rsidR="00895034" w:rsidRPr="00895034" w:rsidTr="00895034">
        <w:trPr>
          <w:trHeight w:val="57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3 000,00   </w:t>
            </w:r>
          </w:p>
        </w:tc>
      </w:tr>
      <w:tr w:rsidR="00895034" w:rsidRPr="00895034" w:rsidTr="00895034">
        <w:trPr>
          <w:trHeight w:val="17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3 000,00   </w:t>
            </w:r>
          </w:p>
        </w:tc>
      </w:tr>
      <w:tr w:rsidR="00895034" w:rsidRPr="00895034" w:rsidTr="00895034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ИСПОЛЬЗОВАНИЯ  ИМУЩЕСТВА,  НАХОДЯЩЕГОСЯ  В  ГОСУДАРСТВЕННОЙ  И  МУНИЦИПАЛЬНОЙ 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1 064,00   </w:t>
            </w:r>
          </w:p>
        </w:tc>
      </w:tr>
      <w:tr w:rsidR="00895034" w:rsidRPr="00895034" w:rsidTr="00895034">
        <w:trPr>
          <w:trHeight w:val="182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1 064,00   </w:t>
            </w:r>
          </w:p>
        </w:tc>
      </w:tr>
      <w:tr w:rsidR="00895034" w:rsidRPr="00895034" w:rsidTr="00895034">
        <w:trPr>
          <w:trHeight w:val="16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1 064,00   </w:t>
            </w:r>
          </w:p>
        </w:tc>
      </w:tr>
      <w:tr w:rsidR="00895034" w:rsidRPr="00895034" w:rsidTr="00895034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4 281 582,00   </w:t>
            </w:r>
          </w:p>
        </w:tc>
      </w:tr>
      <w:tr w:rsidR="00895034" w:rsidRPr="00895034" w:rsidTr="00895034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4 281 582,00   </w:t>
            </w:r>
          </w:p>
        </w:tc>
      </w:tr>
      <w:tr w:rsidR="00895034" w:rsidRPr="00895034" w:rsidTr="00895034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2 02 01000 00 0000 151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2 841 830,00   </w:t>
            </w:r>
          </w:p>
        </w:tc>
      </w:tr>
      <w:tr w:rsidR="00895034" w:rsidRPr="00895034" w:rsidTr="00895034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22 380,00   </w:t>
            </w:r>
          </w:p>
        </w:tc>
      </w:tr>
      <w:tr w:rsidR="00895034" w:rsidRPr="00895034" w:rsidTr="00895034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  на поддержку мер по обеспечению сбалансированности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2 819 450,00   </w:t>
            </w:r>
          </w:p>
        </w:tc>
      </w:tr>
      <w:tr w:rsidR="00895034" w:rsidRPr="00895034" w:rsidTr="00895034">
        <w:trPr>
          <w:trHeight w:val="8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121 552,00   </w:t>
            </w:r>
          </w:p>
        </w:tc>
      </w:tr>
      <w:tr w:rsidR="00895034" w:rsidRPr="00895034" w:rsidTr="00895034">
        <w:trPr>
          <w:trHeight w:val="67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 на государственную регистрацию актов гражданского состояния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7 920,00   </w:t>
            </w:r>
          </w:p>
        </w:tc>
      </w:tr>
      <w:tr w:rsidR="00895034" w:rsidRPr="00895034" w:rsidTr="00895034">
        <w:trPr>
          <w:trHeight w:val="99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107 820,00   </w:t>
            </w:r>
          </w:p>
        </w:tc>
      </w:tr>
      <w:tr w:rsidR="00895034" w:rsidRPr="00895034" w:rsidTr="00895034">
        <w:trPr>
          <w:trHeight w:val="126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на выполнение передаваемых полномочий по определению перечня должностных лиц, уполномоченных </w:t>
            </w:r>
            <w:proofErr w:type="spellStart"/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состовлять</w:t>
            </w:r>
            <w:proofErr w:type="spellEnd"/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протоколы об административных правонарушениях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5 812,00   </w:t>
            </w:r>
          </w:p>
        </w:tc>
      </w:tr>
      <w:tr w:rsidR="00895034" w:rsidRPr="00895034" w:rsidTr="00895034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2 02 04000 00 0000 151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1 318 200,00   </w:t>
            </w:r>
          </w:p>
        </w:tc>
      </w:tr>
      <w:tr w:rsidR="00895034" w:rsidRPr="00895034" w:rsidTr="00895034">
        <w:trPr>
          <w:trHeight w:val="12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2 02 04014 10 0000 151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1 279 200,00   </w:t>
            </w:r>
          </w:p>
        </w:tc>
      </w:tr>
      <w:tr w:rsidR="00895034" w:rsidRPr="00895034" w:rsidTr="00895034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2 02 04999 10 0000 151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(Содействие занятости)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39 000,0   </w:t>
            </w:r>
          </w:p>
        </w:tc>
      </w:tr>
    </w:tbl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034" w:rsidRDefault="00895034" w:rsidP="0089503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676"/>
        <w:gridCol w:w="600"/>
        <w:gridCol w:w="540"/>
        <w:gridCol w:w="594"/>
        <w:gridCol w:w="546"/>
        <w:gridCol w:w="446"/>
        <w:gridCol w:w="654"/>
        <w:gridCol w:w="339"/>
        <w:gridCol w:w="237"/>
        <w:gridCol w:w="1464"/>
      </w:tblGrid>
      <w:tr w:rsidR="00895034" w:rsidRPr="00895034" w:rsidTr="00895034">
        <w:trPr>
          <w:trHeight w:val="37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895034" w:rsidRPr="00895034" w:rsidTr="00895034">
        <w:trPr>
          <w:trHeight w:val="37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</w:t>
            </w:r>
          </w:p>
        </w:tc>
      </w:tr>
      <w:tr w:rsidR="00895034" w:rsidRPr="00895034" w:rsidTr="00895034">
        <w:trPr>
          <w:trHeight w:val="37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"</w:t>
            </w:r>
          </w:p>
        </w:tc>
      </w:tr>
      <w:tr w:rsidR="00895034" w:rsidRPr="00895034" w:rsidTr="00895034">
        <w:trPr>
          <w:trHeight w:val="37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sz w:val="20"/>
                <w:szCs w:val="20"/>
              </w:rPr>
              <w:t>от 30 июня 2014 г. № III-15/99</w:t>
            </w:r>
          </w:p>
        </w:tc>
      </w:tr>
      <w:tr w:rsidR="00895034" w:rsidRPr="00895034" w:rsidTr="00895034">
        <w:trPr>
          <w:trHeight w:val="37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034" w:rsidRPr="00895034" w:rsidTr="00895034">
        <w:trPr>
          <w:trHeight w:val="1609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9503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статьям, группам </w:t>
            </w:r>
            <w:proofErr w:type="gramStart"/>
            <w:r w:rsidRPr="0089503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89503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на  2014 год</w:t>
            </w:r>
          </w:p>
        </w:tc>
      </w:tr>
      <w:tr w:rsidR="00895034" w:rsidRPr="00895034" w:rsidTr="00895034">
        <w:trPr>
          <w:trHeight w:val="20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4" w:rsidRPr="00895034" w:rsidTr="00895034">
        <w:trPr>
          <w:trHeight w:val="37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895034" w:rsidRPr="00895034" w:rsidTr="00895034">
        <w:trPr>
          <w:trHeight w:val="31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034" w:rsidRPr="00895034" w:rsidTr="00895034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2 480 971,34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593 581,00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593 581,00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593 581,00</w:t>
            </w:r>
          </w:p>
        </w:tc>
      </w:tr>
      <w:tr w:rsidR="00895034" w:rsidRPr="00895034" w:rsidTr="00895034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593 581,00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3 699,84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3 699,84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представительного органа власти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3 699,84</w:t>
            </w:r>
          </w:p>
        </w:tc>
      </w:tr>
      <w:tr w:rsidR="00895034" w:rsidRPr="00895034" w:rsidTr="0089503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представительного органа власти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3 699,84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1 863 412,50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1 863 412,50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1 841 032,50</w:t>
            </w:r>
          </w:p>
        </w:tc>
      </w:tr>
      <w:tr w:rsidR="00895034" w:rsidRPr="00895034" w:rsidTr="00895034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1 068 397,00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771 135,50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(Иные бюджетные ассигнования)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исплнению</w:t>
            </w:r>
            <w:proofErr w:type="spellEnd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99 0 9003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22 380,00</w:t>
            </w:r>
          </w:p>
        </w:tc>
      </w:tr>
      <w:tr w:rsidR="00895034" w:rsidRPr="00895034" w:rsidTr="0089503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исплнению</w:t>
            </w:r>
            <w:proofErr w:type="spellEnd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сельских поселений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99 0 9003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20 278,00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20 278,00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6 546,00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2 546,00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99 0 5930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7 920,00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99 0 5930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7 920,00</w:t>
            </w:r>
          </w:p>
        </w:tc>
      </w:tr>
      <w:tr w:rsidR="00895034" w:rsidRPr="00895034" w:rsidTr="0089503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самоупраления</w:t>
            </w:r>
            <w:proofErr w:type="spellEnd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99 0 7313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5 812,00</w:t>
            </w:r>
          </w:p>
        </w:tc>
      </w:tr>
      <w:tr w:rsidR="00895034" w:rsidRPr="00895034" w:rsidTr="00895034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самоупраления</w:t>
            </w:r>
            <w:proofErr w:type="spellEnd"/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уполномоченных составлять протоколы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99 0 7313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5 812,00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107 820,00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107 820,00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107 820,00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99 0 5118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107 820,00</w:t>
            </w:r>
          </w:p>
        </w:tc>
      </w:tr>
      <w:tr w:rsidR="00895034" w:rsidRPr="00895034" w:rsidTr="00895034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99 0 5118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78 500,00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99 0 5118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29 320,00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79 600,00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79 600,00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79 600,00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704 518,78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81 066,78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81 066,78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занятости населения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99 0 0182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42 066,78</w:t>
            </w:r>
          </w:p>
        </w:tc>
      </w:tr>
      <w:tr w:rsidR="00895034" w:rsidRPr="00895034" w:rsidTr="00895034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занятости населения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99 0 0182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42 066,78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занятости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895034" w:rsidRPr="00895034" w:rsidTr="00895034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муниципального лесного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895034" w:rsidRPr="00895034" w:rsidTr="00895034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осуществлению муниципального лесного контроля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524 452,00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524 452,00</w:t>
            </w:r>
          </w:p>
        </w:tc>
      </w:tr>
      <w:tr w:rsidR="00895034" w:rsidRPr="00895034" w:rsidTr="0089503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170 752,00</w:t>
            </w:r>
          </w:p>
        </w:tc>
      </w:tr>
      <w:tr w:rsidR="00895034" w:rsidRPr="00895034" w:rsidTr="00895034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170 752,00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353 700,00</w:t>
            </w:r>
          </w:p>
        </w:tc>
      </w:tr>
      <w:tr w:rsidR="00895034" w:rsidRPr="00895034" w:rsidTr="0089503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353 700,00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434 730,00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99 0 0184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99 0 0184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379 730,00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379 730,00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327 000,00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327 000,00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12 730,00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12 730,00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1 279 200,00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1 279 200,00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1 279 200,00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1 279 200,00</w:t>
            </w:r>
          </w:p>
        </w:tc>
      </w:tr>
      <w:tr w:rsidR="00895034" w:rsidRPr="00895034" w:rsidTr="00895034">
        <w:trPr>
          <w:trHeight w:val="31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полномочий МО МР "Усть-Куломский" по ведению бюджетного учета и составлению отчетности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1 257 800,00</w:t>
            </w:r>
          </w:p>
        </w:tc>
      </w:tr>
      <w:tr w:rsidR="00895034" w:rsidRPr="00895034" w:rsidTr="0089503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175 784,00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155 784,00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155 784,00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и социальные выплаты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155 784,00</w:t>
            </w:r>
          </w:p>
        </w:tc>
      </w:tr>
      <w:tr w:rsidR="00895034" w:rsidRPr="00895034" w:rsidTr="0089503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и социальные выплаты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155 784,00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5 709,50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5 709,50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5 709,50</w:t>
            </w:r>
          </w:p>
        </w:tc>
      </w:tr>
      <w:tr w:rsidR="00895034" w:rsidRPr="00895034" w:rsidTr="0089503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иных вопросов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5 709,50</w:t>
            </w:r>
          </w:p>
        </w:tc>
      </w:tr>
      <w:tr w:rsidR="00895034" w:rsidRPr="00895034" w:rsidTr="0089503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5 709,50</w:t>
            </w:r>
          </w:p>
        </w:tc>
      </w:tr>
      <w:tr w:rsidR="00895034" w:rsidRPr="00895034" w:rsidTr="0089503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34" w:rsidRPr="00895034" w:rsidRDefault="00895034" w:rsidP="008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034" w:rsidRPr="00895034" w:rsidRDefault="00895034" w:rsidP="0089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5 268 333,62</w:t>
            </w:r>
          </w:p>
        </w:tc>
      </w:tr>
    </w:tbl>
    <w:p w:rsidR="00895034" w:rsidRDefault="00895034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895034">
      <w:pPr>
        <w:tabs>
          <w:tab w:val="left" w:pos="2268"/>
          <w:tab w:val="left" w:pos="2694"/>
          <w:tab w:val="left" w:pos="4111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272"/>
        <w:gridCol w:w="640"/>
        <w:gridCol w:w="700"/>
        <w:gridCol w:w="700"/>
        <w:gridCol w:w="948"/>
        <w:gridCol w:w="252"/>
        <w:gridCol w:w="457"/>
        <w:gridCol w:w="119"/>
        <w:gridCol w:w="1724"/>
      </w:tblGrid>
      <w:tr w:rsidR="002F6CFE" w:rsidRPr="002F6CFE" w:rsidTr="002F6CFE">
        <w:trPr>
          <w:trHeight w:val="349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CF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2F6CFE" w:rsidRPr="002F6CFE" w:rsidTr="002F6CFE">
        <w:trPr>
          <w:trHeight w:val="327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C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</w:t>
            </w:r>
          </w:p>
        </w:tc>
      </w:tr>
      <w:tr w:rsidR="002F6CFE" w:rsidRPr="002F6CFE" w:rsidTr="002F6CFE">
        <w:trPr>
          <w:trHeight w:val="349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CF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"</w:t>
            </w:r>
          </w:p>
        </w:tc>
      </w:tr>
      <w:tr w:rsidR="002F6CFE" w:rsidRPr="002F6CFE" w:rsidTr="002F6CFE">
        <w:trPr>
          <w:trHeight w:val="39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CFE">
              <w:rPr>
                <w:rFonts w:ascii="Times New Roman" w:eastAsia="Times New Roman" w:hAnsi="Times New Roman" w:cs="Times New Roman"/>
                <w:sz w:val="20"/>
                <w:szCs w:val="20"/>
              </w:rPr>
              <w:t>от  30 июня 2014 г. № III-15/99</w:t>
            </w:r>
          </w:p>
        </w:tc>
      </w:tr>
      <w:tr w:rsidR="002F6CFE" w:rsidRPr="002F6CFE" w:rsidTr="002F6CFE">
        <w:trPr>
          <w:trHeight w:val="203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CFE" w:rsidRPr="002F6CFE" w:rsidTr="002F6CFE">
        <w:trPr>
          <w:trHeight w:val="87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2F6CF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 сельского поселения "Деревянск" на 2014 год </w:t>
            </w:r>
          </w:p>
        </w:tc>
      </w:tr>
      <w:tr w:rsidR="002F6CFE" w:rsidRPr="002F6CFE" w:rsidTr="002F6CFE">
        <w:trPr>
          <w:trHeight w:val="20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CFE" w:rsidRPr="002F6CFE" w:rsidTr="002F6CFE">
        <w:trPr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CFE">
              <w:rPr>
                <w:rFonts w:ascii="Arial CYR" w:eastAsia="Times New Roman" w:hAnsi="Arial CYR" w:cs="Arial CYR"/>
                <w:sz w:val="16"/>
                <w:szCs w:val="16"/>
              </w:rPr>
              <w:t xml:space="preserve"> (рублей)</w:t>
            </w:r>
          </w:p>
        </w:tc>
      </w:tr>
      <w:tr w:rsidR="002F6CFE" w:rsidRPr="002F6CFE" w:rsidTr="002F6CFE">
        <w:trPr>
          <w:trHeight w:val="372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F6CFE" w:rsidRPr="002F6CFE" w:rsidTr="002F6CFE">
        <w:trPr>
          <w:trHeight w:val="372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"ДЕРЕВЯНСК"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5 268 333,62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2 480 971,34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593 581,00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593 581,00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593 581,00</w:t>
            </w:r>
          </w:p>
        </w:tc>
      </w:tr>
      <w:tr w:rsidR="002F6CFE" w:rsidRPr="002F6CFE" w:rsidTr="002F6CFE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593 581,00</w:t>
            </w:r>
          </w:p>
        </w:tc>
      </w:tr>
      <w:tr w:rsidR="002F6CFE" w:rsidRPr="002F6CFE" w:rsidTr="002F6CFE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3 699,84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3 699,84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представительного органа власти муниципального образования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3 699,84</w:t>
            </w:r>
          </w:p>
        </w:tc>
      </w:tr>
      <w:tr w:rsidR="002F6CFE" w:rsidRPr="002F6CFE" w:rsidTr="002F6CFE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представительного органа власти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3 699,84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1 863 412,50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1 863 412,50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</w:t>
            </w:r>
            <w:proofErr w:type="gram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1 841 032,50</w:t>
            </w:r>
          </w:p>
        </w:tc>
      </w:tr>
      <w:tr w:rsidR="002F6CFE" w:rsidRPr="002F6CFE" w:rsidTr="002F6CFE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1 068 397,00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771 135,50</w:t>
            </w:r>
          </w:p>
        </w:tc>
      </w:tr>
      <w:tr w:rsidR="002F6CFE" w:rsidRPr="002F6CFE" w:rsidTr="002F6CFE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(Иные бюджетные ассигнования)</w:t>
            </w:r>
            <w:proofErr w:type="gram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1 500,00</w:t>
            </w:r>
          </w:p>
        </w:tc>
      </w:tr>
      <w:tr w:rsidR="002F6CFE" w:rsidRPr="002F6CFE" w:rsidTr="002F6CFE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исплнению</w:t>
            </w:r>
            <w:proofErr w:type="spellEnd"/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99 0 9003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22 380,00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исплнению</w:t>
            </w:r>
            <w:proofErr w:type="spellEnd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исполнением бюджетов сельских поселений (Межбюджетные трансферты)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99 0 9003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22 380,00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20 278,00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20 278,00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6 546,00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2 546,00</w:t>
            </w:r>
          </w:p>
        </w:tc>
      </w:tr>
      <w:tr w:rsidR="002F6CFE" w:rsidRPr="002F6CFE" w:rsidTr="002F6CF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иных вопросов местного значения (Иные бюджетные ассигнования)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4 000,00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7 920,00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7 920,00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самоупраления</w:t>
            </w:r>
            <w:proofErr w:type="spellEnd"/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уполномоченных составлять протоколы об административных правонарушениях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99 0 7313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5 812,00</w:t>
            </w:r>
          </w:p>
        </w:tc>
      </w:tr>
      <w:tr w:rsidR="002F6CFE" w:rsidRPr="002F6CFE" w:rsidTr="002F6CFE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самоупраления</w:t>
            </w:r>
            <w:proofErr w:type="spellEnd"/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уполномоченных составлять протоколы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99 0 7313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5 812,00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107 820,00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107 820,00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107 820,00</w:t>
            </w:r>
          </w:p>
        </w:tc>
      </w:tr>
      <w:tr w:rsidR="002F6CFE" w:rsidRPr="002F6CFE" w:rsidTr="002F6CF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107 820,00</w:t>
            </w:r>
          </w:p>
        </w:tc>
      </w:tr>
      <w:tr w:rsidR="002F6CFE" w:rsidRPr="002F6CFE" w:rsidTr="002F6CFE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78 500,00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29 320,00</w:t>
            </w:r>
          </w:p>
        </w:tc>
      </w:tr>
      <w:tr w:rsidR="002F6CFE" w:rsidRPr="002F6CFE" w:rsidTr="002F6CF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79 600,00</w:t>
            </w:r>
          </w:p>
        </w:tc>
      </w:tr>
      <w:tr w:rsidR="002F6CFE" w:rsidRPr="002F6CFE" w:rsidTr="002F6CFE">
        <w:trPr>
          <w:trHeight w:val="36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79 600,00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79 600,00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79 600,00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79 600,00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704 518,78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81 066,78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81 066,78</w:t>
            </w:r>
          </w:p>
        </w:tc>
      </w:tr>
      <w:tr w:rsidR="002F6CFE" w:rsidRPr="002F6CFE" w:rsidTr="002F6CF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занятости населения за счет средств местного бюджета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42 066,78</w:t>
            </w:r>
          </w:p>
        </w:tc>
      </w:tr>
      <w:tr w:rsidR="002F6CFE" w:rsidRPr="002F6CFE" w:rsidTr="002F6CFE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 мероприятий по содействию занятости населения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42 066,78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занятости населения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2F6CFE" w:rsidRPr="002F6CFE" w:rsidTr="002F6CFE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39 000,00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2F6CFE" w:rsidRPr="002F6CFE" w:rsidTr="002F6CF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муниципального лесного контроля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2F6CFE" w:rsidRPr="002F6CFE" w:rsidTr="002F6CFE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 мероприятий по осуществлению муниципального лесного контроля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524 452,00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524 452,00</w:t>
            </w:r>
          </w:p>
        </w:tc>
      </w:tr>
      <w:tr w:rsidR="002F6CFE" w:rsidRPr="002F6CFE" w:rsidTr="002F6CFE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170 752,00</w:t>
            </w:r>
          </w:p>
        </w:tc>
      </w:tr>
      <w:tr w:rsidR="002F6CFE" w:rsidRPr="002F6CFE" w:rsidTr="002F6CFE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170 752,00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353 700,00</w:t>
            </w:r>
          </w:p>
        </w:tc>
      </w:tr>
      <w:tr w:rsidR="002F6CFE" w:rsidRPr="002F6CFE" w:rsidTr="002F6CFE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353 700,00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434 730,00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55 000,00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379 730,00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379 730,00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327 000,00</w:t>
            </w:r>
          </w:p>
        </w:tc>
      </w:tr>
      <w:tr w:rsidR="002F6CFE" w:rsidRPr="002F6CFE" w:rsidTr="002F6CF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327 000,00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12 730,00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сбора и вывоза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12 730,00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</w:t>
            </w: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99 0 0603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F6CFE" w:rsidRPr="002F6CFE" w:rsidTr="002F6CFE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поселений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99 0 0604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30 000,00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1 279 200,00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1 279 200,00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1 279 200,00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99 0 0608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1 279 200,00</w:t>
            </w:r>
          </w:p>
        </w:tc>
      </w:tr>
      <w:tr w:rsidR="002F6CFE" w:rsidRPr="002F6CFE" w:rsidTr="002F6CFE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99 0 0608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1 257 800,00</w:t>
            </w:r>
          </w:p>
        </w:tc>
      </w:tr>
      <w:tr w:rsidR="002F6CFE" w:rsidRPr="002F6CFE" w:rsidTr="002F6CFE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99 0 0608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21 400,00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175 784,00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155 784,00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155 784,00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и социальные выплаты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155 784,00</w:t>
            </w:r>
          </w:p>
        </w:tc>
      </w:tr>
      <w:tr w:rsidR="002F6CFE" w:rsidRPr="002F6CFE" w:rsidTr="002F6CF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Пенсионное обеспечение и социальные выплаты (Социальное обеспечение и иные выплаты населению)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155 784,00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20 000,00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5 709,50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5 709,50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5 709,50</w:t>
            </w:r>
          </w:p>
        </w:tc>
      </w:tr>
      <w:tr w:rsidR="002F6CFE" w:rsidRPr="002F6CFE" w:rsidTr="002F6CF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5 709,50</w:t>
            </w:r>
          </w:p>
        </w:tc>
      </w:tr>
      <w:tr w:rsidR="002F6CFE" w:rsidRPr="002F6CFE" w:rsidTr="002F6CFE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5 709,50</w:t>
            </w:r>
          </w:p>
        </w:tc>
      </w:tr>
      <w:tr w:rsidR="002F6CFE" w:rsidRPr="002F6CFE" w:rsidTr="002F6CF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CFE" w:rsidRPr="002F6CFE" w:rsidRDefault="002F6CFE" w:rsidP="002F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CFE" w:rsidRPr="002F6CFE" w:rsidRDefault="002F6CFE" w:rsidP="002F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5 268 333,62</w:t>
            </w:r>
          </w:p>
        </w:tc>
      </w:tr>
    </w:tbl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3"/>
        <w:gridCol w:w="727"/>
        <w:gridCol w:w="5052"/>
      </w:tblGrid>
      <w:tr w:rsidR="002F6CFE" w:rsidRPr="002F6CF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2F6CFE" w:rsidRPr="002F6CF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Совета сельского </w:t>
            </w:r>
          </w:p>
        </w:tc>
      </w:tr>
      <w:tr w:rsidR="002F6CFE" w:rsidRPr="002F6CF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"Деревянск"</w:t>
            </w:r>
          </w:p>
        </w:tc>
      </w:tr>
      <w:tr w:rsidR="002F6CFE" w:rsidRPr="002F6CF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июня 2014 г. № III-15/99</w:t>
            </w:r>
          </w:p>
        </w:tc>
      </w:tr>
      <w:tr w:rsidR="002F6CFE" w:rsidRPr="002F6CF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бюджета муниципального образования                                         сельского поселения "Деревянск"</w:t>
            </w:r>
          </w:p>
        </w:tc>
      </w:tr>
      <w:tr w:rsidR="002F6CFE" w:rsidRPr="002F6CF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Администрация сельского поселения «Деревянск»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1 16 18050 10 0000 140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Невыясненные </w:t>
            </w:r>
            <w:proofErr w:type="spellStart"/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</w:t>
            </w:r>
            <w:proofErr w:type="gramStart"/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ачисляемые</w:t>
            </w:r>
            <w:proofErr w:type="spellEnd"/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бюджеты поселений 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2F6CFE" w:rsidRPr="002F6CFE" w:rsidTr="002F6CF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2 07 05030 10 0000 180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E" w:rsidRPr="002F6CFE" w:rsidRDefault="002F6CFE" w:rsidP="002F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поселений </w:t>
            </w:r>
          </w:p>
        </w:tc>
      </w:tr>
    </w:tbl>
    <w:p w:rsidR="002F6CFE" w:rsidRDefault="002F6CFE" w:rsidP="002F6CFE">
      <w:pPr>
        <w:tabs>
          <w:tab w:val="left" w:pos="2268"/>
          <w:tab w:val="left" w:pos="2694"/>
          <w:tab w:val="left" w:pos="4111"/>
          <w:tab w:val="left" w:pos="4536"/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2F6CFE" w:rsidSect="00895034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353"/>
    <w:multiLevelType w:val="multilevel"/>
    <w:tmpl w:val="15920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47FF"/>
    <w:multiLevelType w:val="multilevel"/>
    <w:tmpl w:val="7A02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1122B"/>
    <w:multiLevelType w:val="multilevel"/>
    <w:tmpl w:val="82602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F6E"/>
    <w:rsid w:val="002F6CFE"/>
    <w:rsid w:val="00895034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4823</Words>
  <Characters>27495</Characters>
  <Application>Microsoft Office Word</Application>
  <DocSecurity>0</DocSecurity>
  <Lines>229</Lines>
  <Paragraphs>64</Paragraphs>
  <ScaleCrop>false</ScaleCrop>
  <Company>Microsoft</Company>
  <LinksUpToDate>false</LinksUpToDate>
  <CharactersWithSpaces>32254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СМИ</cp:lastModifiedBy>
  <cp:revision>3</cp:revision>
  <dcterms:created xsi:type="dcterms:W3CDTF">2015-02-06T05:49:00Z</dcterms:created>
  <dcterms:modified xsi:type="dcterms:W3CDTF">2015-02-06T05:54:00Z</dcterms:modified>
</cp:coreProperties>
</file>